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1"/>
        <w:tblW w:w="0" w:type="auto"/>
        <w:tblLook w:val="04A0" w:firstRow="1" w:lastRow="0" w:firstColumn="1" w:lastColumn="0" w:noHBand="0" w:noVBand="1"/>
      </w:tblPr>
      <w:tblGrid>
        <w:gridCol w:w="1596"/>
        <w:gridCol w:w="7465"/>
      </w:tblGrid>
      <w:tr w:rsidR="00377F4F" w:rsidRPr="00377F4F" w14:paraId="0211D483" w14:textId="77777777" w:rsidTr="006815CF">
        <w:tc>
          <w:tcPr>
            <w:tcW w:w="1596" w:type="dxa"/>
          </w:tcPr>
          <w:p w14:paraId="64F4115A" w14:textId="77777777" w:rsidR="00377F4F" w:rsidRPr="00377F4F" w:rsidRDefault="00377F4F" w:rsidP="00377F4F">
            <w:pPr>
              <w:jc w:val="center"/>
              <w:rPr>
                <w:rFonts w:eastAsia="Arial Unicode MS" w:cs="Times New Roman"/>
                <w:b/>
                <w:bCs/>
                <w:color w:val="000000"/>
                <w:sz w:val="24"/>
                <w:szCs w:val="24"/>
                <w:lang w:eastAsia="ru-RU"/>
              </w:rPr>
            </w:pPr>
            <w:r w:rsidRPr="00377F4F">
              <w:rPr>
                <w:rFonts w:eastAsia="Arial Unicode MS" w:cs="Times New Roman"/>
                <w:b/>
                <w:bCs/>
                <w:color w:val="000000"/>
                <w:sz w:val="24"/>
                <w:szCs w:val="24"/>
                <w:lang w:eastAsia="ru-RU"/>
              </w:rPr>
              <w:t>Индекс дисциплины</w:t>
            </w:r>
          </w:p>
        </w:tc>
        <w:tc>
          <w:tcPr>
            <w:tcW w:w="7465" w:type="dxa"/>
          </w:tcPr>
          <w:p w14:paraId="024A93B9" w14:textId="77777777" w:rsidR="00377F4F" w:rsidRPr="00377F4F" w:rsidRDefault="00377F4F" w:rsidP="00377F4F">
            <w:pPr>
              <w:jc w:val="center"/>
              <w:rPr>
                <w:rFonts w:eastAsia="Arial Unicode MS" w:cs="Times New Roman"/>
                <w:b/>
                <w:bCs/>
                <w:color w:val="000000"/>
                <w:sz w:val="24"/>
                <w:szCs w:val="24"/>
                <w:lang w:eastAsia="ru-RU"/>
              </w:rPr>
            </w:pPr>
            <w:r w:rsidRPr="00377F4F">
              <w:rPr>
                <w:rFonts w:eastAsia="Arial Unicode MS" w:cs="Times New Roman"/>
                <w:b/>
                <w:bCs/>
                <w:color w:val="000000"/>
                <w:sz w:val="24"/>
                <w:szCs w:val="24"/>
                <w:lang w:eastAsia="ru-RU"/>
              </w:rPr>
              <w:t>Наименование рабочей программы учебной дисциплины</w:t>
            </w:r>
          </w:p>
        </w:tc>
      </w:tr>
      <w:tr w:rsidR="00377F4F" w:rsidRPr="00377F4F" w14:paraId="36B39813" w14:textId="77777777" w:rsidTr="006815CF">
        <w:tc>
          <w:tcPr>
            <w:tcW w:w="9061" w:type="dxa"/>
            <w:gridSpan w:val="2"/>
          </w:tcPr>
          <w:p w14:paraId="011250D4" w14:textId="77777777" w:rsidR="00377F4F" w:rsidRPr="00377F4F" w:rsidRDefault="00377F4F" w:rsidP="00377F4F">
            <w:pPr>
              <w:jc w:val="center"/>
              <w:rPr>
                <w:rFonts w:eastAsia="Arial Unicode MS" w:cs="Times New Roman"/>
                <w:b/>
                <w:bCs/>
                <w:color w:val="000000"/>
                <w:sz w:val="24"/>
                <w:szCs w:val="24"/>
                <w:lang w:eastAsia="ru-RU"/>
              </w:rPr>
            </w:pPr>
            <w:r w:rsidRPr="00377F4F">
              <w:rPr>
                <w:rFonts w:eastAsia="Arial Unicode MS" w:cs="Times New Roman"/>
                <w:b/>
                <w:bCs/>
                <w:color w:val="000000"/>
                <w:sz w:val="24"/>
                <w:szCs w:val="24"/>
                <w:lang w:eastAsia="ru-RU"/>
              </w:rPr>
              <w:t>Общеобразовательный цикл</w:t>
            </w:r>
          </w:p>
        </w:tc>
      </w:tr>
      <w:tr w:rsidR="00377F4F" w:rsidRPr="00377F4F" w14:paraId="59B1255D" w14:textId="77777777" w:rsidTr="006815CF">
        <w:trPr>
          <w:trHeight w:val="300"/>
        </w:trPr>
        <w:tc>
          <w:tcPr>
            <w:tcW w:w="1596" w:type="dxa"/>
            <w:hideMark/>
          </w:tcPr>
          <w:p w14:paraId="22DDD28F"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ОУД.01</w:t>
            </w:r>
          </w:p>
        </w:tc>
        <w:tc>
          <w:tcPr>
            <w:tcW w:w="7465" w:type="dxa"/>
            <w:hideMark/>
          </w:tcPr>
          <w:p w14:paraId="32E36BF3"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Русский язык</w:t>
            </w:r>
          </w:p>
        </w:tc>
      </w:tr>
      <w:tr w:rsidR="00377F4F" w:rsidRPr="00377F4F" w14:paraId="36BDC158" w14:textId="77777777" w:rsidTr="006815CF">
        <w:trPr>
          <w:trHeight w:val="300"/>
        </w:trPr>
        <w:tc>
          <w:tcPr>
            <w:tcW w:w="1596" w:type="dxa"/>
            <w:hideMark/>
          </w:tcPr>
          <w:p w14:paraId="7BF343B0"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ОУД.02</w:t>
            </w:r>
          </w:p>
        </w:tc>
        <w:tc>
          <w:tcPr>
            <w:tcW w:w="7465" w:type="dxa"/>
            <w:hideMark/>
          </w:tcPr>
          <w:p w14:paraId="3E78AE26"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Литература</w:t>
            </w:r>
          </w:p>
        </w:tc>
      </w:tr>
      <w:tr w:rsidR="00377F4F" w:rsidRPr="00377F4F" w14:paraId="70F8AB02" w14:textId="77777777" w:rsidTr="006815CF">
        <w:trPr>
          <w:trHeight w:val="300"/>
        </w:trPr>
        <w:tc>
          <w:tcPr>
            <w:tcW w:w="1596" w:type="dxa"/>
            <w:hideMark/>
          </w:tcPr>
          <w:p w14:paraId="28AF2922"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ОУД.03</w:t>
            </w:r>
          </w:p>
        </w:tc>
        <w:tc>
          <w:tcPr>
            <w:tcW w:w="7465" w:type="dxa"/>
            <w:hideMark/>
          </w:tcPr>
          <w:p w14:paraId="62C9C0DC"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Иностранный язык</w:t>
            </w:r>
          </w:p>
        </w:tc>
      </w:tr>
      <w:tr w:rsidR="00377F4F" w:rsidRPr="00377F4F" w14:paraId="5C19E09C" w14:textId="77777777" w:rsidTr="006815CF">
        <w:trPr>
          <w:trHeight w:val="435"/>
        </w:trPr>
        <w:tc>
          <w:tcPr>
            <w:tcW w:w="1596" w:type="dxa"/>
            <w:hideMark/>
          </w:tcPr>
          <w:p w14:paraId="0EC56BEF"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ОУД.04</w:t>
            </w:r>
          </w:p>
        </w:tc>
        <w:tc>
          <w:tcPr>
            <w:tcW w:w="7465" w:type="dxa"/>
            <w:hideMark/>
          </w:tcPr>
          <w:p w14:paraId="46CA5B35"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Математика</w:t>
            </w:r>
          </w:p>
        </w:tc>
      </w:tr>
      <w:tr w:rsidR="00377F4F" w:rsidRPr="00377F4F" w14:paraId="55C87FB5" w14:textId="77777777" w:rsidTr="006815CF">
        <w:trPr>
          <w:trHeight w:val="300"/>
        </w:trPr>
        <w:tc>
          <w:tcPr>
            <w:tcW w:w="1596" w:type="dxa"/>
            <w:hideMark/>
          </w:tcPr>
          <w:p w14:paraId="67CAB123"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ОУД.05</w:t>
            </w:r>
          </w:p>
        </w:tc>
        <w:tc>
          <w:tcPr>
            <w:tcW w:w="7465" w:type="dxa"/>
            <w:hideMark/>
          </w:tcPr>
          <w:p w14:paraId="65FA7E34"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Информатика</w:t>
            </w:r>
          </w:p>
        </w:tc>
      </w:tr>
      <w:tr w:rsidR="00377F4F" w:rsidRPr="00377F4F" w14:paraId="6E122206" w14:textId="77777777" w:rsidTr="006815CF">
        <w:trPr>
          <w:trHeight w:val="300"/>
        </w:trPr>
        <w:tc>
          <w:tcPr>
            <w:tcW w:w="1596" w:type="dxa"/>
            <w:hideMark/>
          </w:tcPr>
          <w:p w14:paraId="07D83566"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ОУД.06</w:t>
            </w:r>
          </w:p>
        </w:tc>
        <w:tc>
          <w:tcPr>
            <w:tcW w:w="7465" w:type="dxa"/>
            <w:hideMark/>
          </w:tcPr>
          <w:p w14:paraId="0C853A16"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История</w:t>
            </w:r>
          </w:p>
        </w:tc>
      </w:tr>
      <w:tr w:rsidR="00377F4F" w:rsidRPr="00377F4F" w14:paraId="78F96F9F" w14:textId="77777777" w:rsidTr="006815CF">
        <w:trPr>
          <w:trHeight w:val="300"/>
        </w:trPr>
        <w:tc>
          <w:tcPr>
            <w:tcW w:w="1596" w:type="dxa"/>
            <w:hideMark/>
          </w:tcPr>
          <w:p w14:paraId="48B03DAF"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ОУД.07</w:t>
            </w:r>
          </w:p>
        </w:tc>
        <w:tc>
          <w:tcPr>
            <w:tcW w:w="7465" w:type="dxa"/>
            <w:hideMark/>
          </w:tcPr>
          <w:p w14:paraId="2C3B4601"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Обществознание</w:t>
            </w:r>
          </w:p>
        </w:tc>
      </w:tr>
      <w:tr w:rsidR="00377F4F" w:rsidRPr="00377F4F" w14:paraId="14ADD658" w14:textId="77777777" w:rsidTr="006815CF">
        <w:trPr>
          <w:trHeight w:val="300"/>
        </w:trPr>
        <w:tc>
          <w:tcPr>
            <w:tcW w:w="1596" w:type="dxa"/>
            <w:hideMark/>
          </w:tcPr>
          <w:p w14:paraId="143C301C"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ОУД.08</w:t>
            </w:r>
          </w:p>
        </w:tc>
        <w:tc>
          <w:tcPr>
            <w:tcW w:w="7465" w:type="dxa"/>
            <w:hideMark/>
          </w:tcPr>
          <w:p w14:paraId="640E53B3"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География</w:t>
            </w:r>
          </w:p>
        </w:tc>
      </w:tr>
      <w:tr w:rsidR="00377F4F" w:rsidRPr="00377F4F" w14:paraId="7FE825C6" w14:textId="77777777" w:rsidTr="006815CF">
        <w:trPr>
          <w:trHeight w:val="420"/>
        </w:trPr>
        <w:tc>
          <w:tcPr>
            <w:tcW w:w="1596" w:type="dxa"/>
            <w:hideMark/>
          </w:tcPr>
          <w:p w14:paraId="6C04990D"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ОУД.09</w:t>
            </w:r>
          </w:p>
        </w:tc>
        <w:tc>
          <w:tcPr>
            <w:tcW w:w="7465" w:type="dxa"/>
            <w:hideMark/>
          </w:tcPr>
          <w:p w14:paraId="07707293"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Физика</w:t>
            </w:r>
          </w:p>
        </w:tc>
      </w:tr>
      <w:tr w:rsidR="00377F4F" w:rsidRPr="00377F4F" w14:paraId="4B923E2B" w14:textId="77777777" w:rsidTr="006815CF">
        <w:trPr>
          <w:trHeight w:val="300"/>
        </w:trPr>
        <w:tc>
          <w:tcPr>
            <w:tcW w:w="1596" w:type="dxa"/>
            <w:hideMark/>
          </w:tcPr>
          <w:p w14:paraId="07FE1BDD"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ОУД.10</w:t>
            </w:r>
          </w:p>
        </w:tc>
        <w:tc>
          <w:tcPr>
            <w:tcW w:w="7465" w:type="dxa"/>
            <w:hideMark/>
          </w:tcPr>
          <w:p w14:paraId="3A7F955F"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Химия</w:t>
            </w:r>
          </w:p>
        </w:tc>
      </w:tr>
      <w:tr w:rsidR="00377F4F" w:rsidRPr="00377F4F" w14:paraId="0E9522D0" w14:textId="77777777" w:rsidTr="006815CF">
        <w:trPr>
          <w:trHeight w:val="300"/>
        </w:trPr>
        <w:tc>
          <w:tcPr>
            <w:tcW w:w="1596" w:type="dxa"/>
            <w:hideMark/>
          </w:tcPr>
          <w:p w14:paraId="4467DD99"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ОУД.11</w:t>
            </w:r>
          </w:p>
        </w:tc>
        <w:tc>
          <w:tcPr>
            <w:tcW w:w="7465" w:type="dxa"/>
            <w:hideMark/>
          </w:tcPr>
          <w:p w14:paraId="5FAD1896"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Биология</w:t>
            </w:r>
          </w:p>
        </w:tc>
      </w:tr>
      <w:tr w:rsidR="00377F4F" w:rsidRPr="00377F4F" w14:paraId="1435DE18" w14:textId="77777777" w:rsidTr="006815CF">
        <w:trPr>
          <w:trHeight w:val="300"/>
        </w:trPr>
        <w:tc>
          <w:tcPr>
            <w:tcW w:w="1596" w:type="dxa"/>
            <w:hideMark/>
          </w:tcPr>
          <w:p w14:paraId="0A6543C2"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ОУД.12</w:t>
            </w:r>
          </w:p>
        </w:tc>
        <w:tc>
          <w:tcPr>
            <w:tcW w:w="7465" w:type="dxa"/>
            <w:hideMark/>
          </w:tcPr>
          <w:p w14:paraId="69E513CF"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Физическая культура</w:t>
            </w:r>
          </w:p>
        </w:tc>
      </w:tr>
      <w:tr w:rsidR="00377F4F" w:rsidRPr="00377F4F" w14:paraId="12E07B09" w14:textId="77777777" w:rsidTr="006815CF">
        <w:trPr>
          <w:trHeight w:val="439"/>
        </w:trPr>
        <w:tc>
          <w:tcPr>
            <w:tcW w:w="1596" w:type="dxa"/>
            <w:hideMark/>
          </w:tcPr>
          <w:p w14:paraId="7195F5CA"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ОУД.13</w:t>
            </w:r>
          </w:p>
        </w:tc>
        <w:tc>
          <w:tcPr>
            <w:tcW w:w="7465" w:type="dxa"/>
            <w:hideMark/>
          </w:tcPr>
          <w:p w14:paraId="210333A1"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Основы безопасности и защита Родины</w:t>
            </w:r>
          </w:p>
        </w:tc>
      </w:tr>
      <w:tr w:rsidR="00377F4F" w:rsidRPr="00377F4F" w14:paraId="0CCB1136" w14:textId="77777777" w:rsidTr="006815CF">
        <w:trPr>
          <w:trHeight w:val="405"/>
        </w:trPr>
        <w:tc>
          <w:tcPr>
            <w:tcW w:w="1596" w:type="dxa"/>
            <w:hideMark/>
          </w:tcPr>
          <w:p w14:paraId="48DCD00D"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ОУД.14</w:t>
            </w:r>
          </w:p>
        </w:tc>
        <w:tc>
          <w:tcPr>
            <w:tcW w:w="7465" w:type="dxa"/>
            <w:hideMark/>
          </w:tcPr>
          <w:p w14:paraId="5A265D03"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Основы проектной деятельности</w:t>
            </w:r>
          </w:p>
        </w:tc>
      </w:tr>
      <w:tr w:rsidR="00377F4F" w:rsidRPr="00377F4F" w14:paraId="2AA8DC7A" w14:textId="77777777" w:rsidTr="006815CF">
        <w:trPr>
          <w:trHeight w:val="300"/>
        </w:trPr>
        <w:tc>
          <w:tcPr>
            <w:tcW w:w="1596" w:type="dxa"/>
            <w:hideMark/>
          </w:tcPr>
          <w:p w14:paraId="65600547"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ОУД.15</w:t>
            </w:r>
          </w:p>
        </w:tc>
        <w:tc>
          <w:tcPr>
            <w:tcW w:w="7465" w:type="dxa"/>
            <w:hideMark/>
          </w:tcPr>
          <w:p w14:paraId="2FB76BA1"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Индивидуальный проект</w:t>
            </w:r>
          </w:p>
        </w:tc>
      </w:tr>
      <w:tr w:rsidR="00377F4F" w:rsidRPr="00377F4F" w14:paraId="5E13933C" w14:textId="77777777" w:rsidTr="006815CF">
        <w:tc>
          <w:tcPr>
            <w:tcW w:w="9061" w:type="dxa"/>
            <w:gridSpan w:val="2"/>
          </w:tcPr>
          <w:p w14:paraId="2B1EF7C2" w14:textId="77777777" w:rsidR="00377F4F" w:rsidRPr="00377F4F" w:rsidRDefault="00377F4F" w:rsidP="00377F4F">
            <w:pPr>
              <w:jc w:val="center"/>
              <w:rPr>
                <w:rFonts w:eastAsia="Arial Unicode MS" w:cs="Times New Roman"/>
                <w:b/>
                <w:bCs/>
                <w:color w:val="000000"/>
                <w:sz w:val="24"/>
                <w:szCs w:val="24"/>
                <w:lang w:eastAsia="ru-RU"/>
              </w:rPr>
            </w:pPr>
            <w:r w:rsidRPr="00377F4F">
              <w:rPr>
                <w:rFonts w:eastAsia="Calibri" w:cs="Times New Roman"/>
                <w:b/>
                <w:bCs/>
                <w:sz w:val="24"/>
                <w:szCs w:val="24"/>
              </w:rPr>
              <w:t>Социально-гуманитарный цикл</w:t>
            </w:r>
          </w:p>
        </w:tc>
      </w:tr>
      <w:tr w:rsidR="00377F4F" w:rsidRPr="00377F4F" w14:paraId="4725D1D7" w14:textId="77777777" w:rsidTr="006815CF">
        <w:trPr>
          <w:trHeight w:val="271"/>
        </w:trPr>
        <w:tc>
          <w:tcPr>
            <w:tcW w:w="1596" w:type="dxa"/>
            <w:hideMark/>
          </w:tcPr>
          <w:p w14:paraId="300442C2"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СГ.01</w:t>
            </w:r>
          </w:p>
        </w:tc>
        <w:tc>
          <w:tcPr>
            <w:tcW w:w="7465" w:type="dxa"/>
            <w:vAlign w:val="center"/>
            <w:hideMark/>
          </w:tcPr>
          <w:p w14:paraId="2E81DDC6" w14:textId="77777777" w:rsidR="00377F4F" w:rsidRPr="00377F4F" w:rsidRDefault="00377F4F" w:rsidP="00377F4F">
            <w:pPr>
              <w:rPr>
                <w:rFonts w:eastAsia="Times New Roman" w:cs="Times New Roman"/>
                <w:color w:val="000000"/>
                <w:sz w:val="22"/>
                <w:lang w:eastAsia="ru-RU"/>
              </w:rPr>
            </w:pPr>
            <w:r w:rsidRPr="00377F4F">
              <w:rPr>
                <w:rFonts w:eastAsia="Arial Unicode MS" w:cs="Arial Unicode MS"/>
                <w:color w:val="000000"/>
                <w:sz w:val="24"/>
                <w:szCs w:val="24"/>
                <w:lang w:eastAsia="ru-RU"/>
              </w:rPr>
              <w:t>История России</w:t>
            </w:r>
          </w:p>
        </w:tc>
      </w:tr>
      <w:tr w:rsidR="00377F4F" w:rsidRPr="00377F4F" w14:paraId="730C05C2" w14:textId="77777777" w:rsidTr="006815CF">
        <w:trPr>
          <w:trHeight w:val="300"/>
        </w:trPr>
        <w:tc>
          <w:tcPr>
            <w:tcW w:w="1596" w:type="dxa"/>
          </w:tcPr>
          <w:p w14:paraId="10F007F0"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СГ.02</w:t>
            </w:r>
          </w:p>
        </w:tc>
        <w:tc>
          <w:tcPr>
            <w:tcW w:w="7465" w:type="dxa"/>
            <w:vAlign w:val="center"/>
          </w:tcPr>
          <w:p w14:paraId="636D4C11" w14:textId="77777777" w:rsidR="00377F4F" w:rsidRPr="00377F4F" w:rsidRDefault="00377F4F" w:rsidP="00377F4F">
            <w:pPr>
              <w:rPr>
                <w:rFonts w:eastAsia="Times New Roman" w:cs="Times New Roman"/>
                <w:color w:val="000000"/>
                <w:sz w:val="22"/>
                <w:lang w:eastAsia="ru-RU"/>
              </w:rPr>
            </w:pPr>
            <w:r w:rsidRPr="00377F4F">
              <w:rPr>
                <w:rFonts w:eastAsia="Arial Unicode MS" w:cs="Arial Unicode MS"/>
                <w:color w:val="000000"/>
                <w:sz w:val="24"/>
                <w:szCs w:val="24"/>
                <w:lang w:eastAsia="ru-RU"/>
              </w:rPr>
              <w:t>Иностранный язык в профессиональной деятельности</w:t>
            </w:r>
          </w:p>
        </w:tc>
      </w:tr>
      <w:tr w:rsidR="00377F4F" w:rsidRPr="00377F4F" w14:paraId="75300FD0" w14:textId="77777777" w:rsidTr="006815CF">
        <w:trPr>
          <w:trHeight w:val="300"/>
        </w:trPr>
        <w:tc>
          <w:tcPr>
            <w:tcW w:w="1596" w:type="dxa"/>
          </w:tcPr>
          <w:p w14:paraId="2F45DEA9"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СГ.03</w:t>
            </w:r>
          </w:p>
        </w:tc>
        <w:tc>
          <w:tcPr>
            <w:tcW w:w="7465" w:type="dxa"/>
            <w:vAlign w:val="center"/>
          </w:tcPr>
          <w:p w14:paraId="267BC48D" w14:textId="77777777" w:rsidR="00377F4F" w:rsidRPr="00377F4F" w:rsidRDefault="00377F4F" w:rsidP="00377F4F">
            <w:pPr>
              <w:rPr>
                <w:rFonts w:eastAsia="Times New Roman" w:cs="Times New Roman"/>
                <w:color w:val="000000"/>
                <w:sz w:val="22"/>
                <w:lang w:eastAsia="ru-RU"/>
              </w:rPr>
            </w:pPr>
            <w:r w:rsidRPr="00377F4F">
              <w:rPr>
                <w:rFonts w:eastAsia="Arial Unicode MS" w:cs="Arial Unicode MS"/>
                <w:color w:val="000000"/>
                <w:sz w:val="24"/>
                <w:szCs w:val="24"/>
                <w:lang w:eastAsia="ru-RU"/>
              </w:rPr>
              <w:t>Безопасность жизнедеятельности</w:t>
            </w:r>
          </w:p>
        </w:tc>
      </w:tr>
      <w:tr w:rsidR="00377F4F" w:rsidRPr="00377F4F" w14:paraId="6FC6E23A" w14:textId="77777777" w:rsidTr="006815CF">
        <w:trPr>
          <w:trHeight w:val="300"/>
        </w:trPr>
        <w:tc>
          <w:tcPr>
            <w:tcW w:w="1596" w:type="dxa"/>
          </w:tcPr>
          <w:p w14:paraId="4FDBA06A"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СГ.04</w:t>
            </w:r>
          </w:p>
        </w:tc>
        <w:tc>
          <w:tcPr>
            <w:tcW w:w="7465" w:type="dxa"/>
          </w:tcPr>
          <w:p w14:paraId="37A5D41B" w14:textId="77777777" w:rsidR="00377F4F" w:rsidRPr="00377F4F" w:rsidRDefault="00377F4F" w:rsidP="00377F4F">
            <w:pPr>
              <w:rPr>
                <w:rFonts w:eastAsia="Times New Roman" w:cs="Times New Roman"/>
                <w:color w:val="000000"/>
                <w:sz w:val="22"/>
                <w:lang w:eastAsia="ru-RU"/>
              </w:rPr>
            </w:pPr>
            <w:r w:rsidRPr="00377F4F">
              <w:rPr>
                <w:rFonts w:eastAsia="Arial Unicode MS" w:cs="Arial Unicode MS"/>
                <w:color w:val="000000"/>
                <w:sz w:val="24"/>
                <w:szCs w:val="24"/>
                <w:lang w:eastAsia="ru-RU"/>
              </w:rPr>
              <w:t>Физическая культура</w:t>
            </w:r>
          </w:p>
        </w:tc>
      </w:tr>
      <w:tr w:rsidR="00377F4F" w:rsidRPr="00377F4F" w14:paraId="00EB57A5" w14:textId="77777777" w:rsidTr="006815CF">
        <w:trPr>
          <w:trHeight w:val="300"/>
        </w:trPr>
        <w:tc>
          <w:tcPr>
            <w:tcW w:w="1596" w:type="dxa"/>
          </w:tcPr>
          <w:p w14:paraId="3BE1C3C8"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СГ.05</w:t>
            </w:r>
          </w:p>
        </w:tc>
        <w:tc>
          <w:tcPr>
            <w:tcW w:w="7465" w:type="dxa"/>
          </w:tcPr>
          <w:p w14:paraId="5F209B1C" w14:textId="77777777" w:rsidR="00377F4F" w:rsidRPr="00377F4F" w:rsidRDefault="00377F4F" w:rsidP="00377F4F">
            <w:pPr>
              <w:rPr>
                <w:rFonts w:eastAsia="Arial Unicode MS" w:cs="Arial Unicode MS"/>
                <w:color w:val="000000"/>
                <w:sz w:val="24"/>
                <w:szCs w:val="24"/>
                <w:lang w:eastAsia="ru-RU"/>
              </w:rPr>
            </w:pPr>
            <w:r w:rsidRPr="00377F4F">
              <w:rPr>
                <w:rFonts w:eastAsia="Arial Unicode MS" w:cs="Arial Unicode MS"/>
                <w:color w:val="000000"/>
                <w:sz w:val="24"/>
                <w:szCs w:val="24"/>
                <w:lang w:eastAsia="ru-RU"/>
              </w:rPr>
              <w:t>Основы финансовой грамотности</w:t>
            </w:r>
          </w:p>
        </w:tc>
      </w:tr>
      <w:tr w:rsidR="00377F4F" w:rsidRPr="00377F4F" w14:paraId="4CEF4CFF" w14:textId="77777777" w:rsidTr="006815CF">
        <w:trPr>
          <w:trHeight w:val="300"/>
        </w:trPr>
        <w:tc>
          <w:tcPr>
            <w:tcW w:w="1596" w:type="dxa"/>
          </w:tcPr>
          <w:p w14:paraId="5F8DF994" w14:textId="77777777" w:rsidR="00377F4F" w:rsidRPr="00377F4F" w:rsidRDefault="00377F4F" w:rsidP="00377F4F">
            <w:pPr>
              <w:jc w:val="center"/>
              <w:rPr>
                <w:rFonts w:eastAsia="Times New Roman" w:cs="Times New Roman"/>
                <w:sz w:val="22"/>
                <w:lang w:eastAsia="ru-RU"/>
              </w:rPr>
            </w:pPr>
          </w:p>
        </w:tc>
        <w:tc>
          <w:tcPr>
            <w:tcW w:w="7465" w:type="dxa"/>
          </w:tcPr>
          <w:p w14:paraId="64AC9C26" w14:textId="77777777" w:rsidR="00377F4F" w:rsidRPr="00377F4F" w:rsidRDefault="00377F4F" w:rsidP="00377F4F">
            <w:pPr>
              <w:rPr>
                <w:rFonts w:eastAsia="Times New Roman" w:cs="Times New Roman"/>
                <w:color w:val="000000"/>
                <w:sz w:val="22"/>
                <w:lang w:eastAsia="ru-RU"/>
              </w:rPr>
            </w:pPr>
            <w:r w:rsidRPr="00377F4F">
              <w:rPr>
                <w:rFonts w:eastAsia="Times New Roman" w:cs="Times New Roman"/>
                <w:b/>
                <w:bCs/>
                <w:color w:val="000000"/>
                <w:sz w:val="22"/>
                <w:lang w:eastAsia="ru-RU"/>
              </w:rPr>
              <w:t xml:space="preserve">           Общепрофессиональный цикл</w:t>
            </w:r>
          </w:p>
        </w:tc>
      </w:tr>
      <w:tr w:rsidR="00377F4F" w:rsidRPr="00377F4F" w14:paraId="7F46839C" w14:textId="77777777" w:rsidTr="006815CF">
        <w:trPr>
          <w:trHeight w:val="300"/>
        </w:trPr>
        <w:tc>
          <w:tcPr>
            <w:tcW w:w="1596" w:type="dxa"/>
          </w:tcPr>
          <w:p w14:paraId="1369C1C2"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ОП.01</w:t>
            </w:r>
          </w:p>
        </w:tc>
        <w:tc>
          <w:tcPr>
            <w:tcW w:w="7465" w:type="dxa"/>
          </w:tcPr>
          <w:p w14:paraId="5B3AF143" w14:textId="77777777" w:rsidR="00377F4F" w:rsidRPr="00377F4F" w:rsidRDefault="00377F4F" w:rsidP="00377F4F">
            <w:pPr>
              <w:rPr>
                <w:rFonts w:eastAsia="Times New Roman" w:cs="Times New Roman"/>
                <w:color w:val="000000"/>
                <w:sz w:val="22"/>
                <w:lang w:eastAsia="ru-RU"/>
              </w:rPr>
            </w:pPr>
            <w:r w:rsidRPr="00377F4F">
              <w:rPr>
                <w:rFonts w:eastAsia="Times New Roman" w:cs="Times New Roman"/>
                <w:color w:val="000000"/>
                <w:sz w:val="22"/>
                <w:lang w:eastAsia="ru-RU"/>
              </w:rPr>
              <w:t>Информационные технологии в профессиональной деятельности</w:t>
            </w:r>
          </w:p>
        </w:tc>
      </w:tr>
      <w:tr w:rsidR="00377F4F" w:rsidRPr="00377F4F" w14:paraId="77387360" w14:textId="77777777" w:rsidTr="006815CF">
        <w:trPr>
          <w:trHeight w:val="375"/>
        </w:trPr>
        <w:tc>
          <w:tcPr>
            <w:tcW w:w="1596" w:type="dxa"/>
            <w:hideMark/>
          </w:tcPr>
          <w:p w14:paraId="4F33E391"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ОП.02</w:t>
            </w:r>
          </w:p>
        </w:tc>
        <w:tc>
          <w:tcPr>
            <w:tcW w:w="7465" w:type="dxa"/>
            <w:hideMark/>
          </w:tcPr>
          <w:p w14:paraId="14AE2119" w14:textId="77777777" w:rsidR="00377F4F" w:rsidRPr="00377F4F" w:rsidRDefault="00377F4F" w:rsidP="00377F4F">
            <w:pPr>
              <w:rPr>
                <w:rFonts w:eastAsia="Times New Roman" w:cs="Times New Roman"/>
                <w:color w:val="000000"/>
                <w:sz w:val="24"/>
                <w:szCs w:val="24"/>
                <w:lang w:eastAsia="ru-RU"/>
              </w:rPr>
            </w:pPr>
            <w:r w:rsidRPr="00377F4F">
              <w:rPr>
                <w:rFonts w:eastAsia="Times New Roman" w:cs="Times New Roman"/>
                <w:color w:val="000000"/>
                <w:sz w:val="24"/>
                <w:szCs w:val="24"/>
                <w:lang w:eastAsia="ru-RU"/>
              </w:rPr>
              <w:t>Анатомия и физиология человека</w:t>
            </w:r>
          </w:p>
        </w:tc>
      </w:tr>
      <w:tr w:rsidR="00377F4F" w:rsidRPr="00377F4F" w14:paraId="1082FB9C" w14:textId="77777777" w:rsidTr="006815CF">
        <w:trPr>
          <w:trHeight w:val="465"/>
        </w:trPr>
        <w:tc>
          <w:tcPr>
            <w:tcW w:w="1596" w:type="dxa"/>
            <w:hideMark/>
          </w:tcPr>
          <w:p w14:paraId="4BAF2C06"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ОП.03</w:t>
            </w:r>
          </w:p>
        </w:tc>
        <w:tc>
          <w:tcPr>
            <w:tcW w:w="7465" w:type="dxa"/>
            <w:hideMark/>
          </w:tcPr>
          <w:p w14:paraId="1A38CFA7" w14:textId="77777777" w:rsidR="00377F4F" w:rsidRPr="00377F4F" w:rsidRDefault="00377F4F" w:rsidP="00377F4F">
            <w:pPr>
              <w:rPr>
                <w:rFonts w:eastAsia="Times New Roman" w:cs="Times New Roman"/>
                <w:sz w:val="24"/>
                <w:szCs w:val="24"/>
                <w:lang w:eastAsia="ru-RU"/>
              </w:rPr>
            </w:pPr>
            <w:r w:rsidRPr="00377F4F">
              <w:rPr>
                <w:rFonts w:eastAsia="Times New Roman" w:cs="Times New Roman"/>
                <w:sz w:val="24"/>
                <w:szCs w:val="24"/>
                <w:lang w:eastAsia="ru-RU"/>
              </w:rPr>
              <w:t>Санитария и гигиена в сфере услуг</w:t>
            </w:r>
          </w:p>
        </w:tc>
      </w:tr>
      <w:tr w:rsidR="00377F4F" w:rsidRPr="00377F4F" w14:paraId="20083C76" w14:textId="77777777" w:rsidTr="006815CF">
        <w:trPr>
          <w:trHeight w:val="345"/>
        </w:trPr>
        <w:tc>
          <w:tcPr>
            <w:tcW w:w="1596" w:type="dxa"/>
            <w:hideMark/>
          </w:tcPr>
          <w:p w14:paraId="0BFB3D28"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ОП.04</w:t>
            </w:r>
          </w:p>
        </w:tc>
        <w:tc>
          <w:tcPr>
            <w:tcW w:w="7465" w:type="dxa"/>
            <w:hideMark/>
          </w:tcPr>
          <w:p w14:paraId="4065E4D3" w14:textId="77777777" w:rsidR="00377F4F" w:rsidRPr="00377F4F" w:rsidRDefault="00377F4F" w:rsidP="00377F4F">
            <w:pPr>
              <w:rPr>
                <w:rFonts w:eastAsia="Times New Roman" w:cs="Times New Roman"/>
                <w:color w:val="000000"/>
                <w:sz w:val="22"/>
                <w:lang w:eastAsia="ru-RU"/>
              </w:rPr>
            </w:pPr>
            <w:r w:rsidRPr="00377F4F">
              <w:rPr>
                <w:rFonts w:eastAsia="Times New Roman" w:cs="Times New Roman"/>
                <w:color w:val="000000"/>
                <w:sz w:val="22"/>
                <w:lang w:eastAsia="ru-RU"/>
              </w:rPr>
              <w:t>Рисунок и живопись</w:t>
            </w:r>
          </w:p>
        </w:tc>
      </w:tr>
      <w:tr w:rsidR="00377F4F" w:rsidRPr="00377F4F" w14:paraId="24281EBF" w14:textId="77777777" w:rsidTr="006815CF">
        <w:trPr>
          <w:trHeight w:val="360"/>
        </w:trPr>
        <w:tc>
          <w:tcPr>
            <w:tcW w:w="1596" w:type="dxa"/>
            <w:hideMark/>
          </w:tcPr>
          <w:p w14:paraId="77042B1E"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ОП.05</w:t>
            </w:r>
          </w:p>
        </w:tc>
        <w:tc>
          <w:tcPr>
            <w:tcW w:w="7465" w:type="dxa"/>
            <w:hideMark/>
          </w:tcPr>
          <w:p w14:paraId="75F71D33" w14:textId="77777777" w:rsidR="00377F4F" w:rsidRPr="00377F4F" w:rsidRDefault="00377F4F" w:rsidP="00377F4F">
            <w:pPr>
              <w:rPr>
                <w:rFonts w:eastAsia="Times New Roman" w:cs="Times New Roman"/>
                <w:color w:val="000000"/>
                <w:sz w:val="22"/>
                <w:lang w:eastAsia="ru-RU"/>
              </w:rPr>
            </w:pPr>
            <w:r w:rsidRPr="00377F4F">
              <w:rPr>
                <w:rFonts w:eastAsia="Times New Roman" w:cs="Times New Roman"/>
                <w:color w:val="000000"/>
                <w:sz w:val="22"/>
                <w:lang w:eastAsia="ru-RU"/>
              </w:rPr>
              <w:t>Организация и ведение коммерческой деятельности специалиста индустрии красоты</w:t>
            </w:r>
          </w:p>
        </w:tc>
      </w:tr>
      <w:tr w:rsidR="00377F4F" w:rsidRPr="00377F4F" w14:paraId="3E78F997" w14:textId="77777777" w:rsidTr="006815CF">
        <w:trPr>
          <w:trHeight w:val="360"/>
        </w:trPr>
        <w:tc>
          <w:tcPr>
            <w:tcW w:w="1596" w:type="dxa"/>
          </w:tcPr>
          <w:p w14:paraId="32304A8C"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ОП.06</w:t>
            </w:r>
          </w:p>
        </w:tc>
        <w:tc>
          <w:tcPr>
            <w:tcW w:w="7465" w:type="dxa"/>
          </w:tcPr>
          <w:p w14:paraId="01A8A971" w14:textId="77777777" w:rsidR="00377F4F" w:rsidRPr="00377F4F" w:rsidRDefault="00377F4F" w:rsidP="00377F4F">
            <w:pPr>
              <w:rPr>
                <w:rFonts w:eastAsia="Times New Roman" w:cs="Times New Roman"/>
                <w:color w:val="000000"/>
                <w:sz w:val="22"/>
                <w:lang w:eastAsia="ru-RU"/>
              </w:rPr>
            </w:pPr>
            <w:r w:rsidRPr="00377F4F">
              <w:rPr>
                <w:rFonts w:eastAsia="Times New Roman" w:cs="Times New Roman"/>
                <w:color w:val="000000"/>
                <w:sz w:val="22"/>
                <w:lang w:eastAsia="ru-RU"/>
              </w:rPr>
              <w:t>Деловые и профессиональные коммуникации</w:t>
            </w:r>
          </w:p>
        </w:tc>
      </w:tr>
      <w:tr w:rsidR="00377F4F" w:rsidRPr="00377F4F" w14:paraId="40F65FBC" w14:textId="77777777" w:rsidTr="006815CF">
        <w:trPr>
          <w:trHeight w:val="360"/>
        </w:trPr>
        <w:tc>
          <w:tcPr>
            <w:tcW w:w="1596" w:type="dxa"/>
          </w:tcPr>
          <w:p w14:paraId="420BEFC5"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ОП.07</w:t>
            </w:r>
          </w:p>
        </w:tc>
        <w:tc>
          <w:tcPr>
            <w:tcW w:w="7465" w:type="dxa"/>
          </w:tcPr>
          <w:p w14:paraId="5EFA3CAB" w14:textId="77777777" w:rsidR="00377F4F" w:rsidRPr="00377F4F" w:rsidRDefault="00377F4F" w:rsidP="00377F4F">
            <w:pPr>
              <w:rPr>
                <w:rFonts w:eastAsia="Times New Roman" w:cs="Times New Roman"/>
                <w:color w:val="000000"/>
                <w:sz w:val="22"/>
                <w:lang w:eastAsia="ru-RU"/>
              </w:rPr>
            </w:pPr>
            <w:r w:rsidRPr="00377F4F">
              <w:rPr>
                <w:rFonts w:eastAsia="Times New Roman" w:cs="Times New Roman"/>
                <w:color w:val="000000"/>
                <w:sz w:val="22"/>
                <w:lang w:eastAsia="ru-RU"/>
              </w:rPr>
              <w:t>Материаловедение</w:t>
            </w:r>
          </w:p>
        </w:tc>
      </w:tr>
      <w:tr w:rsidR="00377F4F" w:rsidRPr="00377F4F" w14:paraId="29594990" w14:textId="77777777" w:rsidTr="006815CF">
        <w:trPr>
          <w:trHeight w:val="360"/>
        </w:trPr>
        <w:tc>
          <w:tcPr>
            <w:tcW w:w="1596" w:type="dxa"/>
          </w:tcPr>
          <w:p w14:paraId="46C3938D"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ОП.08</w:t>
            </w:r>
          </w:p>
        </w:tc>
        <w:tc>
          <w:tcPr>
            <w:tcW w:w="7465" w:type="dxa"/>
          </w:tcPr>
          <w:p w14:paraId="58006369" w14:textId="77777777" w:rsidR="00377F4F" w:rsidRPr="00377F4F" w:rsidRDefault="00377F4F" w:rsidP="00377F4F">
            <w:pPr>
              <w:rPr>
                <w:rFonts w:eastAsia="Times New Roman" w:cs="Times New Roman"/>
                <w:color w:val="000000"/>
                <w:sz w:val="22"/>
                <w:lang w:eastAsia="ru-RU"/>
              </w:rPr>
            </w:pPr>
            <w:r w:rsidRPr="00377F4F">
              <w:rPr>
                <w:rFonts w:eastAsia="Times New Roman" w:cs="Times New Roman"/>
                <w:color w:val="000000"/>
                <w:sz w:val="22"/>
                <w:lang w:eastAsia="ru-RU"/>
              </w:rPr>
              <w:t>Проектирование профессионального роста</w:t>
            </w:r>
          </w:p>
          <w:p w14:paraId="21F28F29" w14:textId="77777777" w:rsidR="00377F4F" w:rsidRPr="00377F4F" w:rsidRDefault="00377F4F" w:rsidP="00377F4F">
            <w:pPr>
              <w:rPr>
                <w:rFonts w:eastAsia="Times New Roman" w:cs="Times New Roman"/>
                <w:color w:val="000000"/>
                <w:sz w:val="22"/>
                <w:lang w:eastAsia="ru-RU"/>
              </w:rPr>
            </w:pPr>
            <w:r w:rsidRPr="00377F4F">
              <w:rPr>
                <w:rFonts w:eastAsia="Times New Roman" w:cs="Times New Roman"/>
                <w:color w:val="000000"/>
                <w:sz w:val="22"/>
                <w:lang w:eastAsia="ru-RU"/>
              </w:rPr>
              <w:t>и карьеры / Социальная адаптация и</w:t>
            </w:r>
          </w:p>
          <w:p w14:paraId="716ACD77" w14:textId="77777777" w:rsidR="00377F4F" w:rsidRPr="00377F4F" w:rsidRDefault="00377F4F" w:rsidP="00377F4F">
            <w:pPr>
              <w:rPr>
                <w:rFonts w:eastAsia="Times New Roman" w:cs="Times New Roman"/>
                <w:color w:val="000000"/>
                <w:sz w:val="22"/>
                <w:lang w:eastAsia="ru-RU"/>
              </w:rPr>
            </w:pPr>
            <w:r w:rsidRPr="00377F4F">
              <w:rPr>
                <w:rFonts w:eastAsia="Times New Roman" w:cs="Times New Roman"/>
                <w:color w:val="000000"/>
                <w:sz w:val="22"/>
                <w:lang w:eastAsia="ru-RU"/>
              </w:rPr>
              <w:t>основы социально-правовых знаний</w:t>
            </w:r>
          </w:p>
        </w:tc>
      </w:tr>
      <w:tr w:rsidR="00377F4F" w:rsidRPr="00377F4F" w14:paraId="6BD0F1DF" w14:textId="77777777" w:rsidTr="006815CF">
        <w:tc>
          <w:tcPr>
            <w:tcW w:w="9061" w:type="dxa"/>
            <w:gridSpan w:val="2"/>
          </w:tcPr>
          <w:p w14:paraId="6167F28D" w14:textId="77777777" w:rsidR="00377F4F" w:rsidRPr="00377F4F" w:rsidRDefault="00377F4F" w:rsidP="00377F4F">
            <w:pPr>
              <w:jc w:val="center"/>
              <w:rPr>
                <w:rFonts w:eastAsia="Arial Unicode MS" w:cs="Times New Roman"/>
                <w:b/>
                <w:bCs/>
                <w:color w:val="000000"/>
                <w:sz w:val="24"/>
                <w:szCs w:val="24"/>
                <w:lang w:eastAsia="ru-RU"/>
              </w:rPr>
            </w:pPr>
            <w:r w:rsidRPr="00377F4F">
              <w:rPr>
                <w:rFonts w:eastAsia="Arial Unicode MS" w:cs="Times New Roman"/>
                <w:b/>
                <w:bCs/>
                <w:color w:val="000000"/>
                <w:sz w:val="24"/>
                <w:szCs w:val="24"/>
                <w:lang w:eastAsia="ru-RU"/>
              </w:rPr>
              <w:t>Профессиональный цикл</w:t>
            </w:r>
          </w:p>
        </w:tc>
      </w:tr>
      <w:tr w:rsidR="00377F4F" w:rsidRPr="00377F4F" w14:paraId="6462A774" w14:textId="77777777" w:rsidTr="006815CF">
        <w:trPr>
          <w:trHeight w:val="349"/>
        </w:trPr>
        <w:tc>
          <w:tcPr>
            <w:tcW w:w="1596" w:type="dxa"/>
            <w:hideMark/>
          </w:tcPr>
          <w:p w14:paraId="49DBF25F"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ПМ.01</w:t>
            </w:r>
          </w:p>
        </w:tc>
        <w:tc>
          <w:tcPr>
            <w:tcW w:w="7465" w:type="dxa"/>
          </w:tcPr>
          <w:p w14:paraId="15EDF1D1" w14:textId="77777777" w:rsidR="00377F4F" w:rsidRPr="00377F4F" w:rsidRDefault="00377F4F" w:rsidP="00377F4F">
            <w:pPr>
              <w:rPr>
                <w:rFonts w:eastAsia="Times New Roman" w:cs="Times New Roman"/>
                <w:sz w:val="22"/>
                <w:lang w:eastAsia="ru-RU"/>
              </w:rPr>
            </w:pPr>
            <w:r w:rsidRPr="00377F4F">
              <w:rPr>
                <w:rFonts w:eastAsia="Times New Roman" w:cs="Times New Roman"/>
                <w:sz w:val="22"/>
                <w:lang w:eastAsia="ru-RU"/>
              </w:rPr>
              <w:t>Предоставление визажных услуг</w:t>
            </w:r>
          </w:p>
        </w:tc>
      </w:tr>
      <w:tr w:rsidR="00377F4F" w:rsidRPr="00377F4F" w14:paraId="2CA1AC7A" w14:textId="77777777" w:rsidTr="006815CF">
        <w:trPr>
          <w:trHeight w:val="553"/>
        </w:trPr>
        <w:tc>
          <w:tcPr>
            <w:tcW w:w="1596" w:type="dxa"/>
            <w:hideMark/>
          </w:tcPr>
          <w:p w14:paraId="37BF06C0" w14:textId="77777777" w:rsidR="00377F4F" w:rsidRPr="00377F4F" w:rsidRDefault="00377F4F" w:rsidP="00377F4F">
            <w:pPr>
              <w:jc w:val="center"/>
              <w:rPr>
                <w:rFonts w:eastAsia="Times New Roman" w:cs="Times New Roman"/>
                <w:color w:val="000000"/>
                <w:sz w:val="22"/>
                <w:lang w:eastAsia="ru-RU"/>
              </w:rPr>
            </w:pPr>
            <w:r w:rsidRPr="00377F4F">
              <w:rPr>
                <w:rFonts w:eastAsia="Times New Roman" w:cs="Times New Roman"/>
                <w:color w:val="000000"/>
                <w:sz w:val="22"/>
                <w:lang w:eastAsia="ru-RU"/>
              </w:rPr>
              <w:t>ПМ.02</w:t>
            </w:r>
          </w:p>
        </w:tc>
        <w:tc>
          <w:tcPr>
            <w:tcW w:w="7465" w:type="dxa"/>
          </w:tcPr>
          <w:p w14:paraId="3672C606" w14:textId="77777777" w:rsidR="00377F4F" w:rsidRPr="00377F4F" w:rsidRDefault="00377F4F" w:rsidP="00377F4F">
            <w:pPr>
              <w:rPr>
                <w:rFonts w:eastAsia="Times New Roman" w:cs="Times New Roman"/>
                <w:sz w:val="22"/>
                <w:lang w:eastAsia="ru-RU"/>
              </w:rPr>
            </w:pPr>
            <w:r w:rsidRPr="00377F4F">
              <w:rPr>
                <w:rFonts w:eastAsia="Times New Roman" w:cs="Times New Roman"/>
                <w:sz w:val="22"/>
                <w:lang w:eastAsia="ru-RU"/>
              </w:rPr>
              <w:t>Предоставление маникюрных и</w:t>
            </w:r>
          </w:p>
          <w:p w14:paraId="6C239896" w14:textId="77777777" w:rsidR="00377F4F" w:rsidRPr="00377F4F" w:rsidRDefault="00377F4F" w:rsidP="00377F4F">
            <w:pPr>
              <w:rPr>
                <w:rFonts w:eastAsia="Times New Roman" w:cs="Times New Roman"/>
                <w:sz w:val="22"/>
                <w:lang w:eastAsia="ru-RU"/>
              </w:rPr>
            </w:pPr>
            <w:r w:rsidRPr="00377F4F">
              <w:rPr>
                <w:rFonts w:eastAsia="Times New Roman" w:cs="Times New Roman"/>
                <w:sz w:val="22"/>
                <w:lang w:eastAsia="ru-RU"/>
              </w:rPr>
              <w:t>педикюрных услуг</w:t>
            </w:r>
          </w:p>
        </w:tc>
      </w:tr>
      <w:tr w:rsidR="00377F4F" w:rsidRPr="00377F4F" w14:paraId="17E8C840" w14:textId="77777777" w:rsidTr="006815CF">
        <w:trPr>
          <w:trHeight w:val="405"/>
        </w:trPr>
        <w:tc>
          <w:tcPr>
            <w:tcW w:w="1596" w:type="dxa"/>
            <w:noWrap/>
            <w:hideMark/>
          </w:tcPr>
          <w:p w14:paraId="51629312" w14:textId="77777777" w:rsidR="00377F4F" w:rsidRPr="00377F4F" w:rsidRDefault="00377F4F" w:rsidP="00377F4F">
            <w:pPr>
              <w:jc w:val="center"/>
              <w:rPr>
                <w:rFonts w:eastAsia="Times New Roman" w:cs="Times New Roman"/>
                <w:sz w:val="22"/>
                <w:lang w:eastAsia="ru-RU"/>
              </w:rPr>
            </w:pPr>
            <w:r w:rsidRPr="00377F4F">
              <w:rPr>
                <w:rFonts w:eastAsia="Times New Roman" w:cs="Times New Roman"/>
                <w:sz w:val="22"/>
                <w:lang w:eastAsia="ru-RU"/>
              </w:rPr>
              <w:t xml:space="preserve">ПМ.03 </w:t>
            </w:r>
          </w:p>
        </w:tc>
        <w:tc>
          <w:tcPr>
            <w:tcW w:w="7465" w:type="dxa"/>
          </w:tcPr>
          <w:p w14:paraId="4DB0EFB5" w14:textId="77777777" w:rsidR="00377F4F" w:rsidRPr="00377F4F" w:rsidRDefault="00377F4F" w:rsidP="00377F4F">
            <w:pPr>
              <w:rPr>
                <w:rFonts w:eastAsia="Times New Roman" w:cs="Times New Roman"/>
                <w:color w:val="000000"/>
                <w:sz w:val="22"/>
                <w:lang w:eastAsia="ru-RU"/>
              </w:rPr>
            </w:pPr>
            <w:r w:rsidRPr="00377F4F">
              <w:rPr>
                <w:rFonts w:eastAsia="Times New Roman" w:cs="Times New Roman"/>
                <w:color w:val="000000"/>
                <w:sz w:val="22"/>
                <w:lang w:eastAsia="ru-RU"/>
              </w:rPr>
              <w:t>Предоставление парикмахерских услуг</w:t>
            </w:r>
          </w:p>
        </w:tc>
      </w:tr>
    </w:tbl>
    <w:p w14:paraId="27D6DF32" w14:textId="77777777" w:rsidR="00F12C76" w:rsidRDefault="00F12C76" w:rsidP="006C0B77">
      <w:pPr>
        <w:spacing w:after="0"/>
        <w:ind w:firstLine="709"/>
        <w:jc w:val="both"/>
      </w:pPr>
    </w:p>
    <w:p w14:paraId="6C975D37" w14:textId="77777777" w:rsidR="00377F4F" w:rsidRDefault="00377F4F" w:rsidP="006C0B77">
      <w:pPr>
        <w:spacing w:after="0"/>
        <w:ind w:firstLine="709"/>
        <w:jc w:val="both"/>
      </w:pPr>
    </w:p>
    <w:p w14:paraId="7C24C2FA" w14:textId="77777777" w:rsidR="00377F4F" w:rsidRDefault="00377F4F" w:rsidP="006C0B77">
      <w:pPr>
        <w:spacing w:after="0"/>
        <w:ind w:firstLine="709"/>
        <w:jc w:val="both"/>
      </w:pPr>
    </w:p>
    <w:p w14:paraId="07D9B9C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аннотация ПРОГРАММЫ УЧЕБНОЙ ДИСЦИПЛИНЫ</w:t>
      </w:r>
    </w:p>
    <w:p w14:paraId="46B91488"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377F4F">
        <w:rPr>
          <w:rFonts w:eastAsia="Times New Roman" w:cs="Times New Roman"/>
          <w:b/>
          <w:kern w:val="0"/>
          <w:sz w:val="24"/>
          <w:szCs w:val="24"/>
          <w:lang w:eastAsia="ru-RU"/>
          <w14:ligatures w14:val="none"/>
        </w:rPr>
        <w:lastRenderedPageBreak/>
        <w:t>РУССКИЙ ЯЗЫК</w:t>
      </w:r>
    </w:p>
    <w:p w14:paraId="45558E4E"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7E412B90"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5311C5D"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6819E8BC"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377F4F">
        <w:rPr>
          <w:rFonts w:eastAsia="Times New Roman" w:cs="Times New Roman"/>
          <w:b/>
          <w:kern w:val="0"/>
          <w:sz w:val="24"/>
          <w:szCs w:val="24"/>
          <w:lang w:eastAsia="ru-RU"/>
          <w14:ligatures w14:val="none"/>
        </w:rPr>
        <w:t>целей</w:t>
      </w:r>
      <w:r w:rsidRPr="00377F4F">
        <w:rPr>
          <w:rFonts w:eastAsia="Times New Roman" w:cs="Times New Roman"/>
          <w:kern w:val="0"/>
          <w:sz w:val="24"/>
          <w:szCs w:val="24"/>
          <w:lang w:eastAsia="ru-RU"/>
          <w14:ligatures w14:val="none"/>
        </w:rPr>
        <w:t>:</w:t>
      </w:r>
    </w:p>
    <w:p w14:paraId="4502630A"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079E624F"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622E24D9"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личности; об отражении в русском языке традиционных</w:t>
      </w:r>
    </w:p>
    <w:p w14:paraId="1F4882DC"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российских духовно-нравственных ценностей; формирование ценностного отношения к русскому языку;</w:t>
      </w:r>
    </w:p>
    <w:p w14:paraId="3BD0E639"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овладение русским языком как инструментом личностного</w:t>
      </w:r>
    </w:p>
    <w:p w14:paraId="581CEA4E"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развития и формирования социальных взаимоотношений;</w:t>
      </w:r>
    </w:p>
    <w:p w14:paraId="685584C1"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понимание роли русского языка в развитии ключевых</w:t>
      </w:r>
    </w:p>
    <w:p w14:paraId="33D2D8D3"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компетенций, необходимых для успешной самореализации, для овладения будущей профессией, самообразования</w:t>
      </w:r>
    </w:p>
    <w:p w14:paraId="3AD4E208"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 социализации;</w:t>
      </w:r>
    </w:p>
    <w:p w14:paraId="13F01C68"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совершенствование устной и письменной речевой культуры на основе овладения основными понятиями культуры</w:t>
      </w:r>
    </w:p>
    <w:p w14:paraId="7D7E90E7"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7B89E6ED"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общения, способности к самоанализу и самооценке на основе наблюдений за речью;</w:t>
      </w:r>
    </w:p>
    <w:p w14:paraId="746CF96C"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13A990A9"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 дополнительной информации; развитие умений чтения</w:t>
      </w:r>
    </w:p>
    <w:p w14:paraId="6B1F5093"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2B63058C"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10D8A64D"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627094AA"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средства языка в тексте.</w:t>
      </w:r>
    </w:p>
    <w:p w14:paraId="14041C8C"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Освоение содержания учебной дисциплины «Русский язык» обеспечивает достижение </w:t>
      </w:r>
    </w:p>
    <w:p w14:paraId="7CC7D1B7"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студентами следующих предметных результатов:</w:t>
      </w:r>
    </w:p>
    <w:p w14:paraId="18C555CA"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6578E70B"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w:t>
      </w:r>
      <w:r w:rsidRPr="00377F4F">
        <w:rPr>
          <w:rFonts w:eastAsia="Times New Roman" w:cs="Times New Roman"/>
          <w:kern w:val="0"/>
          <w:sz w:val="24"/>
          <w:szCs w:val="24"/>
          <w:lang w:eastAsia="ru-RU"/>
          <w14:ligatures w14:val="none"/>
        </w:rPr>
        <w:lastRenderedPageBreak/>
        <w:t>использовать образовательные информационно-коммуникационные инструменты и ресурсы для решения учебных задач;</w:t>
      </w:r>
    </w:p>
    <w:p w14:paraId="6A4487D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621BD35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6088809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6FB9C03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4411353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63332A1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3CE192A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34C437F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6A4892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377F4F">
        <w:rPr>
          <w:rFonts w:eastAsia="Calibri"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12F59E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377F4F">
        <w:rPr>
          <w:rFonts w:eastAsia="Calibri"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09851C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377F4F">
        <w:rPr>
          <w:rFonts w:eastAsia="Calibri"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E86F46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377F4F">
        <w:rPr>
          <w:rFonts w:eastAsia="Calibri"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6A59C49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аннотация ПРОГРАММЫ УЧЕБНОЙ ДИСЦИПЛИНЫ</w:t>
      </w:r>
    </w:p>
    <w:p w14:paraId="10D8AEA7"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center"/>
        <w:rPr>
          <w:rFonts w:eastAsia="Times New Roman" w:cs="Times New Roman"/>
          <w:b/>
          <w:kern w:val="0"/>
          <w:sz w:val="24"/>
          <w:szCs w:val="24"/>
          <w:lang w:eastAsia="ru-RU"/>
          <w14:ligatures w14:val="none"/>
        </w:rPr>
      </w:pPr>
      <w:r w:rsidRPr="00377F4F">
        <w:rPr>
          <w:rFonts w:eastAsia="Times New Roman" w:cs="Times New Roman"/>
          <w:b/>
          <w:kern w:val="0"/>
          <w:sz w:val="24"/>
          <w:szCs w:val="24"/>
          <w:lang w:eastAsia="ru-RU"/>
          <w14:ligatures w14:val="none"/>
        </w:rPr>
        <w:t>ЛИТЕРАТУРА</w:t>
      </w:r>
    </w:p>
    <w:p w14:paraId="63B0FA8F"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17891B24"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1E2E9BB"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792D6081"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377F4F">
        <w:rPr>
          <w:rFonts w:eastAsia="Times New Roman" w:cs="Times New Roman"/>
          <w:b/>
          <w:kern w:val="0"/>
          <w:sz w:val="24"/>
          <w:szCs w:val="24"/>
          <w:lang w:eastAsia="ru-RU"/>
          <w14:ligatures w14:val="none"/>
        </w:rPr>
        <w:t>целей</w:t>
      </w:r>
      <w:r w:rsidRPr="00377F4F">
        <w:rPr>
          <w:rFonts w:eastAsia="Times New Roman" w:cs="Times New Roman"/>
          <w:kern w:val="0"/>
          <w:sz w:val="24"/>
          <w:szCs w:val="24"/>
          <w:lang w:eastAsia="ru-RU"/>
          <w14:ligatures w14:val="none"/>
        </w:rPr>
        <w:t>:</w:t>
      </w:r>
    </w:p>
    <w:p w14:paraId="5CDC3032"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0631DE5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Освоение содержания учебной дисциплины «Литература» обеспечивает достижение студентами следующих предметных результатов:</w:t>
      </w:r>
    </w:p>
    <w:p w14:paraId="422B397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0F49961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2) осознание взаимосвязи между языковым, литературным, интеллектуальным, духовно-нравственным развитием личности;</w:t>
      </w:r>
    </w:p>
    <w:p w14:paraId="150F480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64BB27B"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210ABC0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33DD0E5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27D2F9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5796E4C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52D49AD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4144E21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0AA1E70B"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конкретно-историческое, общечеловеческое и национальное в творчестве писателя;</w:t>
      </w:r>
    </w:p>
    <w:p w14:paraId="0029594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традиция и новаторство;</w:t>
      </w:r>
    </w:p>
    <w:p w14:paraId="4D53C3A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авторский замысел и его воплощение;</w:t>
      </w:r>
    </w:p>
    <w:p w14:paraId="2186A27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художественное время и пространство;</w:t>
      </w:r>
    </w:p>
    <w:p w14:paraId="451440B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миф и литература; историзм, народность;</w:t>
      </w:r>
    </w:p>
    <w:p w14:paraId="3503AC3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историко-литературный процесс;</w:t>
      </w:r>
    </w:p>
    <w:p w14:paraId="68F3480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литературные направления и течения: романтизм, реализм, модернизм (символизм, акмеизм, футуризм), постмодернизм;</w:t>
      </w:r>
    </w:p>
    <w:p w14:paraId="581ED9E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литературные жанры;</w:t>
      </w:r>
    </w:p>
    <w:p w14:paraId="329B71C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трагическое и комическое;</w:t>
      </w:r>
    </w:p>
    <w:p w14:paraId="1069A65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психологизм; тематика и проблематика; авторская позиция; фабула;</w:t>
      </w:r>
    </w:p>
    <w:p w14:paraId="401FC59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1DEB946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"вечные темы" и "вечные образы" в литературе;</w:t>
      </w:r>
    </w:p>
    <w:p w14:paraId="71A94B3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взаимосвязь и взаимовлияние национальных литератур;</w:t>
      </w:r>
    </w:p>
    <w:p w14:paraId="06B7A3B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художественный перевод; литературная критика;</w:t>
      </w:r>
    </w:p>
    <w:p w14:paraId="4E0FC35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4DC6057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0CBD7A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671C26E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3E0E8AC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EEF842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5ACE5E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4FC37F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AFCCEC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F95C1C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F36963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C2E00B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3BDF5290" w14:textId="77777777" w:rsidR="00377F4F" w:rsidRPr="00377F4F" w:rsidRDefault="00377F4F" w:rsidP="00377F4F">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jc w:val="center"/>
        <w:rPr>
          <w:rFonts w:eastAsia="Calibri" w:cs="Times New Roman"/>
          <w:b/>
          <w:kern w:val="0"/>
          <w:sz w:val="24"/>
          <w:szCs w:val="24"/>
          <w:lang w:eastAsia="ru-RU"/>
          <w14:ligatures w14:val="none"/>
        </w:rPr>
      </w:pPr>
      <w:r w:rsidRPr="00377F4F">
        <w:rPr>
          <w:rFonts w:eastAsia="Times New Roman" w:cs="Times New Roman"/>
          <w:b/>
          <w:caps/>
          <w:kern w:val="0"/>
          <w:sz w:val="24"/>
          <w:szCs w:val="24"/>
          <w:lang w:eastAsia="ru-RU"/>
          <w14:ligatures w14:val="none"/>
        </w:rPr>
        <w:lastRenderedPageBreak/>
        <w:t>аннотация  ПРОГРАММЫ УЧЕБНОЙ ДИСЦИПЛИНЫ</w:t>
      </w:r>
    </w:p>
    <w:p w14:paraId="016F3A8E" w14:textId="77777777" w:rsidR="00377F4F" w:rsidRPr="00377F4F" w:rsidRDefault="00377F4F" w:rsidP="00377F4F">
      <w:pPr>
        <w:spacing w:after="0"/>
        <w:ind w:left="-567"/>
        <w:jc w:val="center"/>
        <w:rPr>
          <w:rFonts w:eastAsia="Times New Roman" w:cs="Times New Roman"/>
          <w:b/>
          <w:kern w:val="0"/>
          <w:sz w:val="24"/>
          <w:szCs w:val="24"/>
          <w:lang w:eastAsia="ru-RU"/>
          <w14:ligatures w14:val="none"/>
        </w:rPr>
      </w:pPr>
      <w:r w:rsidRPr="00377F4F">
        <w:rPr>
          <w:rFonts w:eastAsia="Times New Roman" w:cs="Times New Roman"/>
          <w:b/>
          <w:kern w:val="0"/>
          <w:sz w:val="24"/>
          <w:szCs w:val="24"/>
          <w:lang w:eastAsia="ru-RU"/>
          <w14:ligatures w14:val="none"/>
        </w:rPr>
        <w:t>ИНОСТРАННЫЙ ЯЗЫК</w:t>
      </w:r>
    </w:p>
    <w:p w14:paraId="2325FDB4"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0382AB00"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6E6DE5A"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21ECFF7F"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377F4F">
        <w:rPr>
          <w:rFonts w:eastAsia="Times New Roman" w:cs="Times New Roman"/>
          <w:b/>
          <w:kern w:val="0"/>
          <w:sz w:val="24"/>
          <w:szCs w:val="24"/>
          <w:lang w:eastAsia="ru-RU"/>
          <w14:ligatures w14:val="none"/>
        </w:rPr>
        <w:t>целей</w:t>
      </w:r>
      <w:r w:rsidRPr="00377F4F">
        <w:rPr>
          <w:rFonts w:eastAsia="Times New Roman" w:cs="Times New Roman"/>
          <w:kern w:val="0"/>
          <w:sz w:val="24"/>
          <w:szCs w:val="24"/>
          <w:lang w:eastAsia="ru-RU"/>
          <w14:ligatures w14:val="none"/>
        </w:rPr>
        <w:t>:</w:t>
      </w:r>
    </w:p>
    <w:p w14:paraId="1C12705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развитие и  совершенствование коммуникативной компетенции обучающихся,</w:t>
      </w:r>
    </w:p>
    <w:p w14:paraId="0A6DC00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сформированной на предыдущих ступенях, в единстве таких её</w:t>
      </w:r>
    </w:p>
    <w:p w14:paraId="2F6DC73B"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составляющих, как речевая, языковая, социокультурная, компенсаторная и  метапредметная компетенции:</w:t>
      </w:r>
    </w:p>
    <w:p w14:paraId="2180FCB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6C6C1A5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-языковая компетенция  — овладение новыми языковыми</w:t>
      </w:r>
    </w:p>
    <w:p w14:paraId="0A3AC92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средствами (фонетическими, орфографическими, пунктуационными, лексическими, грамматическими) в соответствии</w:t>
      </w:r>
    </w:p>
    <w:p w14:paraId="0C44BA4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43AA59E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7948E52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психологическим особенностям учащихся на старшей ступени общего образования; формирование умения представлять</w:t>
      </w:r>
    </w:p>
    <w:p w14:paraId="7C8B5C3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свою страну, её культуру в  условиях межкультурного общения;</w:t>
      </w:r>
    </w:p>
    <w:p w14:paraId="095D5E0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-компенсаторная компетенция  — развитие умений выходить из положения в условиях дефицита языковых средств</w:t>
      </w:r>
    </w:p>
    <w:p w14:paraId="5DEE223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английского языка при получении и  передаче информации;</w:t>
      </w:r>
    </w:p>
    <w:p w14:paraId="13A37DB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-метапредметная/учебно-познавательная компетенция  —</w:t>
      </w:r>
    </w:p>
    <w:p w14:paraId="021B626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развитие общих и  специальных учебных умений, позволяющих совершенствовать учебную деятельность по овладению</w:t>
      </w:r>
    </w:p>
    <w:p w14:paraId="6F9AB95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иностранным языком, удовлетворять с  его помощью познавательные интересы в  других областях знания.</w:t>
      </w:r>
    </w:p>
    <w:p w14:paraId="1DC654F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Освоение содержания учебной дисциплины «Иностранный язык» обеспечивает достижение студентами следующих предметных результатов:</w:t>
      </w:r>
    </w:p>
    <w:p w14:paraId="5CB593D1"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3CF492D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0DB21AC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04B8E6A9" w14:textId="77777777" w:rsidR="00377F4F" w:rsidRPr="00377F4F" w:rsidRDefault="00377F4F" w:rsidP="00377F4F">
      <w:pPr>
        <w:spacing w:after="0"/>
        <w:ind w:left="-567"/>
        <w:rPr>
          <w:rFonts w:eastAsia="Times New Roman" w:cs="Times New Roman"/>
          <w:kern w:val="0"/>
          <w:sz w:val="24"/>
          <w:szCs w:val="24"/>
          <w:lang w:eastAsia="ru-RU"/>
          <w14:ligatures w14:val="none"/>
        </w:rPr>
      </w:pPr>
    </w:p>
    <w:p w14:paraId="447589A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C2DD41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352E075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41DD5D9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645D404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6877C16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не ставить точку после заголовка; правильно оформлять прямую речь, электронное сообщение личного характера;</w:t>
      </w:r>
    </w:p>
    <w:p w14:paraId="55427B0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7277B99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выявление признаков изученных грамматических и лексических явлений по заданным основаниям;</w:t>
      </w:r>
    </w:p>
    <w:p w14:paraId="761829E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180C5E8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2D944D1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377F4F">
        <w:rPr>
          <w:rFonts w:eastAsia="Times New Roman" w:cs="Times New Roman"/>
          <w:kern w:val="0"/>
          <w:sz w:val="24"/>
          <w:szCs w:val="24"/>
          <w:lang w:eastAsia="ru-RU"/>
          <w14:ligatures w14:val="none"/>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2D5F6871"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0368A2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075E982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52FF69BB"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B87FDC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B209DA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D4C0281"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808E09B"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079DA10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caps/>
          <w:kern w:val="0"/>
          <w:sz w:val="24"/>
          <w:szCs w:val="24"/>
          <w:lang w:eastAsia="ru-RU"/>
          <w14:ligatures w14:val="none"/>
        </w:rPr>
      </w:pPr>
    </w:p>
    <w:p w14:paraId="45377A2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аннотация ПРОГРАММЫ УЧЕБНОЙ ДИСЦИПЛИНЫ</w:t>
      </w:r>
    </w:p>
    <w:p w14:paraId="7C5650F4" w14:textId="77777777" w:rsidR="00377F4F" w:rsidRPr="00377F4F" w:rsidRDefault="00377F4F" w:rsidP="00377F4F">
      <w:pPr>
        <w:spacing w:after="0"/>
        <w:ind w:left="-567"/>
        <w:jc w:val="center"/>
        <w:rPr>
          <w:rFonts w:eastAsia="Times New Roman" w:cs="Times New Roman"/>
          <w:b/>
          <w:kern w:val="0"/>
          <w:sz w:val="24"/>
          <w:szCs w:val="24"/>
          <w:lang w:eastAsia="ru-RU"/>
          <w14:ligatures w14:val="none"/>
        </w:rPr>
      </w:pPr>
      <w:r w:rsidRPr="00377F4F">
        <w:rPr>
          <w:rFonts w:eastAsia="Times New Roman" w:cs="Times New Roman"/>
          <w:b/>
          <w:caps/>
          <w:kern w:val="0"/>
          <w:sz w:val="24"/>
          <w:szCs w:val="24"/>
          <w:lang w:eastAsia="ru-RU"/>
          <w14:ligatures w14:val="none"/>
        </w:rPr>
        <w:t>МАТЕМАТИКа</w:t>
      </w:r>
    </w:p>
    <w:p w14:paraId="166CAD95"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624BFA3A"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7CB7FC1"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74F0CC2D"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Содержание программы «Математика» направлено на достижение следующих целей:</w:t>
      </w:r>
    </w:p>
    <w:p w14:paraId="54D5DBF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2B64C297"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5389DA3E"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6A866FFC"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4283133A"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предметов, проявления зависимостей и  закономерностей,</w:t>
      </w:r>
    </w:p>
    <w:p w14:paraId="39857B80"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50DFB8C3"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Освоение содержания учебной дисциплины «Математика» обеспечивает достижение студентами следующих предметных результатов:</w:t>
      </w:r>
    </w:p>
    <w:p w14:paraId="31BFF3D2"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2BF9971B"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p>
    <w:p w14:paraId="2126BC27"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660CF9BC"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1AD58BC6"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0D5FE2AE"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3287E615"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2292884D"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A83AF30"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58E4ADA3"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57E620F4"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328B0935"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1AED048E"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12) умение вычислять геометрические величины (длина, угол, площадь, объем, площадь поверхности), используя изученные формулы и методы;</w:t>
      </w:r>
    </w:p>
    <w:p w14:paraId="11D48E4F"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264348F"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79410CD7"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F968B77"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D713BB4"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0C62AC"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2324B1B"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E7836DB"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4DD468D"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7E864A4"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969C41E"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Аннотация ПРОГРАММЫ УЧЕБНОЙ ДИСЦИПЛИНЫ</w:t>
      </w:r>
    </w:p>
    <w:p w14:paraId="399572E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иСТОРИЯ</w:t>
      </w:r>
    </w:p>
    <w:p w14:paraId="35654CF3"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0A45E1FE"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5FB8D57"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0E6A01B3"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377F4F">
        <w:rPr>
          <w:rFonts w:eastAsia="Times New Roman" w:cs="Times New Roman"/>
          <w:b/>
          <w:kern w:val="0"/>
          <w:sz w:val="24"/>
          <w:szCs w:val="24"/>
          <w:lang w:eastAsia="ru-RU"/>
          <w14:ligatures w14:val="none"/>
        </w:rPr>
        <w:t>целей</w:t>
      </w:r>
      <w:r w:rsidRPr="00377F4F">
        <w:rPr>
          <w:rFonts w:eastAsia="Times New Roman" w:cs="Times New Roman"/>
          <w:kern w:val="0"/>
          <w:sz w:val="24"/>
          <w:szCs w:val="24"/>
          <w:lang w:eastAsia="ru-RU"/>
          <w14:ligatures w14:val="none"/>
        </w:rPr>
        <w:t>:</w:t>
      </w:r>
    </w:p>
    <w:p w14:paraId="13CFE142"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2901616B"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35030171"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4F5B0F0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Освоение содержания учебной дисциплины «История» обеспечивает достижение студентами следующих предметных результатов:</w:t>
      </w:r>
    </w:p>
    <w:p w14:paraId="735CB4F1"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w:t>
      </w:r>
      <w:r w:rsidRPr="00377F4F">
        <w:rPr>
          <w:rFonts w:eastAsia="Times New Roman" w:cs="Times New Roman"/>
          <w:kern w:val="0"/>
          <w:sz w:val="24"/>
          <w:szCs w:val="24"/>
          <w:lang w:eastAsia="ru-RU"/>
          <w14:ligatures w14:val="none"/>
        </w:rPr>
        <w:lastRenderedPageBreak/>
        <w:t>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4696783D"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158F8B36"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3EDC624C"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27B3C29F"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363E0C67"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56E9F91"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FEC307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230C9801"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3530368E"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15A9B76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AEDF81C"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0654102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 том числе по учебному курсу "История России":</w:t>
      </w:r>
    </w:p>
    <w:p w14:paraId="61FC9B08"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Россия накануне Первой мировой войны. Ход военных действий. Власть, общество, экономика, культура. Предпосылки революции.</w:t>
      </w:r>
    </w:p>
    <w:p w14:paraId="32D46D34"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1A6E41EE"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12E3F95E"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4EE23D93"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5861139B"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1F3A0E08"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По учебному курсу "Всеобщая история":</w:t>
      </w:r>
    </w:p>
    <w:p w14:paraId="113911E4"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Мир накануне Первой мировой войны. Первая мировая война: причины, участники, основные события, результаты. Власть и общество.</w:t>
      </w:r>
    </w:p>
    <w:p w14:paraId="55700828"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45F5C670"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Вторая мировая война: причины, участники, основные сражения, итоги. Власть и общество в годы войны. Решающий вклад СССР в Победу.</w:t>
      </w:r>
    </w:p>
    <w:p w14:paraId="00CAA3B6"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78F73B9B"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3FB695E2" w14:textId="77777777" w:rsidR="00377F4F" w:rsidRPr="00377F4F" w:rsidRDefault="00377F4F" w:rsidP="00377F4F">
      <w:pPr>
        <w:spacing w:after="0"/>
        <w:ind w:left="-567"/>
        <w:jc w:val="both"/>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AA0C5C2" w14:textId="77777777" w:rsidR="00377F4F" w:rsidRPr="00377F4F" w:rsidRDefault="00377F4F" w:rsidP="00377F4F">
      <w:pPr>
        <w:spacing w:after="0"/>
        <w:ind w:left="-567"/>
        <w:jc w:val="both"/>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4CF8854" w14:textId="77777777" w:rsidR="00377F4F" w:rsidRPr="00377F4F" w:rsidRDefault="00377F4F" w:rsidP="00377F4F">
      <w:pPr>
        <w:spacing w:after="0"/>
        <w:ind w:left="-567"/>
        <w:jc w:val="both"/>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08ADEB17" w14:textId="77777777" w:rsidR="00377F4F" w:rsidRPr="00377F4F" w:rsidRDefault="00377F4F" w:rsidP="00377F4F">
      <w:pPr>
        <w:spacing w:after="0"/>
        <w:ind w:left="-567"/>
        <w:jc w:val="both"/>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3208C67" w14:textId="77777777" w:rsidR="00377F4F" w:rsidRPr="00377F4F" w:rsidRDefault="00377F4F" w:rsidP="00377F4F">
      <w:pPr>
        <w:spacing w:after="0"/>
        <w:ind w:left="-567"/>
        <w:jc w:val="both"/>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2B703FD" w14:textId="77777777" w:rsidR="00377F4F" w:rsidRPr="00377F4F" w:rsidRDefault="00377F4F" w:rsidP="00377F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377F4F">
        <w:rPr>
          <w:rFonts w:eastAsia="Times New Roman" w:cs="Times New Roman"/>
          <w:b/>
          <w:bCs/>
          <w:caps/>
          <w:color w:val="000000"/>
          <w:kern w:val="0"/>
          <w:sz w:val="24"/>
          <w:szCs w:val="24"/>
          <w14:ligatures w14:val="none"/>
        </w:rPr>
        <w:t>аннотация ПРОГРАММЫ УЧЕБНОЙ ДИСЦИПЛИНЫ</w:t>
      </w:r>
      <w:r w:rsidRPr="00377F4F">
        <w:rPr>
          <w:rFonts w:eastAsia="Times New Roman" w:cs="Times New Roman"/>
          <w:b/>
          <w:bCs/>
          <w:color w:val="000000"/>
          <w:kern w:val="0"/>
          <w:sz w:val="24"/>
          <w:szCs w:val="24"/>
          <w14:ligatures w14:val="none"/>
        </w:rPr>
        <w:t xml:space="preserve"> </w:t>
      </w:r>
    </w:p>
    <w:p w14:paraId="2220E012" w14:textId="77777777" w:rsidR="00377F4F" w:rsidRPr="00377F4F" w:rsidRDefault="00377F4F" w:rsidP="00377F4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377F4F">
        <w:rPr>
          <w:rFonts w:eastAsia="Times New Roman" w:cs="Times New Roman"/>
          <w:b/>
          <w:bCs/>
          <w:color w:val="000000"/>
          <w:kern w:val="0"/>
          <w:sz w:val="24"/>
          <w:szCs w:val="24"/>
          <w14:ligatures w14:val="none"/>
        </w:rPr>
        <w:t>ФИЗИЧЕСКАЯ КУЛЬТУРА</w:t>
      </w:r>
    </w:p>
    <w:p w14:paraId="6240E03D"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6DE76BDC"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221BFBF"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43C5E0B9"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ab/>
        <w:t xml:space="preserve">Данная дисциплина ориентирована на достижение следующих </w:t>
      </w:r>
      <w:r w:rsidRPr="00377F4F">
        <w:rPr>
          <w:rFonts w:eastAsia="Times New Roman" w:cs="Times New Roman"/>
          <w:b/>
          <w:kern w:val="0"/>
          <w:sz w:val="24"/>
          <w:szCs w:val="24"/>
          <w:lang w:eastAsia="ru-RU"/>
          <w14:ligatures w14:val="none"/>
        </w:rPr>
        <w:t>целей</w:t>
      </w:r>
      <w:r w:rsidRPr="00377F4F">
        <w:rPr>
          <w:rFonts w:eastAsia="Times New Roman" w:cs="Times New Roman"/>
          <w:kern w:val="0"/>
          <w:sz w:val="24"/>
          <w:szCs w:val="24"/>
          <w:lang w:eastAsia="ru-RU"/>
          <w14:ligatures w14:val="none"/>
        </w:rPr>
        <w:t>:</w:t>
      </w:r>
    </w:p>
    <w:p w14:paraId="194AE6F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698C19DA"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собственного здоровья, оптимизации трудовой деятельности и организации активного отдыха.</w:t>
      </w:r>
    </w:p>
    <w:p w14:paraId="3EC8A4E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Освоение содержания учебной дисциплины «Физическая культура» обеспечивает </w:t>
      </w:r>
    </w:p>
    <w:p w14:paraId="326AEA31"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достижение студентами следующих предметных результатов:</w:t>
      </w:r>
    </w:p>
    <w:p w14:paraId="4AA71D1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813B32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76CDAB8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4B3B10C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33FF399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15168D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6) положительную динамику в развитии основных физических качеств (силы, быстроты, выносливости, гибкости и ловкости).</w:t>
      </w:r>
    </w:p>
    <w:p w14:paraId="0B30CEAA"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A75043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62F44CA"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E6EC38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A513E6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14:ligatures w14:val="none"/>
        </w:rPr>
      </w:pPr>
      <w:r w:rsidRPr="00377F4F">
        <w:rPr>
          <w:rFonts w:eastAsia="Calibri" w:cs="Times New Roman"/>
          <w:b/>
          <w:caps/>
          <w:kern w:val="0"/>
          <w:sz w:val="24"/>
          <w:szCs w:val="24"/>
          <w14:ligatures w14:val="none"/>
        </w:rPr>
        <w:t>аннотация ПРОГРАММЫ УЧЕБНОЙ ДИСЦИПЛИНЫ</w:t>
      </w:r>
    </w:p>
    <w:p w14:paraId="19D4068F" w14:textId="77777777" w:rsidR="00377F4F" w:rsidRPr="00377F4F" w:rsidRDefault="00377F4F" w:rsidP="00377F4F">
      <w:pPr>
        <w:spacing w:after="0"/>
        <w:ind w:left="-567"/>
        <w:jc w:val="center"/>
        <w:rPr>
          <w:rFonts w:eastAsia="Times New Roman" w:cs="Times New Roman"/>
          <w:b/>
          <w:kern w:val="0"/>
          <w:sz w:val="24"/>
          <w:szCs w:val="24"/>
          <w:lang w:eastAsia="ru-RU"/>
          <w14:ligatures w14:val="none"/>
        </w:rPr>
      </w:pPr>
      <w:r w:rsidRPr="00377F4F">
        <w:rPr>
          <w:rFonts w:eastAsia="Times New Roman" w:cs="Times New Roman"/>
          <w:b/>
          <w:kern w:val="0"/>
          <w:sz w:val="24"/>
          <w:szCs w:val="24"/>
          <w:lang w:eastAsia="ru-RU"/>
          <w14:ligatures w14:val="none"/>
        </w:rPr>
        <w:t>ОСНОВЫ БЕЗОПАСНОСТИ И ЗАЩИТЫ РОДИНЫ</w:t>
      </w:r>
    </w:p>
    <w:p w14:paraId="760C4947"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506424E0"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CE7776C"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46DD401A"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Содержание программы «Основы безопасности и защита Родины» направлено на достижение следующих целей:</w:t>
      </w:r>
    </w:p>
    <w:p w14:paraId="30F1056E"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w:t>
      </w:r>
      <w:r w:rsidRPr="00377F4F">
        <w:rPr>
          <w:rFonts w:eastAsia="Times New Roman" w:cs="Times New Roman"/>
          <w:kern w:val="0"/>
          <w:sz w:val="24"/>
          <w:szCs w:val="24"/>
          <w:lang w:eastAsia="ru-RU"/>
          <w14:ligatures w14:val="none"/>
        </w:rPr>
        <w:lastRenderedPageBreak/>
        <w:t xml:space="preserve">решении задач обеспечения национальной безопасности и защиты населения от опасных и чрезвычайных ситуаций мирного и военного времени. </w:t>
      </w:r>
    </w:p>
    <w:p w14:paraId="296A1A97"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Освоение содержания учебной дисциплины «Основы безопасности и защиты Родины» обеспечивает достижение следующих предметных  результатов:</w:t>
      </w:r>
    </w:p>
    <w:p w14:paraId="668ACD39"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 знание основ законодательства Российской Федерации, обеспечивающих</w:t>
      </w:r>
    </w:p>
    <w:p w14:paraId="75EFF0A6"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национальную безопасность и защиту населения от внешних и внутренних угроз;</w:t>
      </w:r>
    </w:p>
    <w:p w14:paraId="10F0148E"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сформированность представлений о государственной политике в области</w:t>
      </w:r>
    </w:p>
    <w:p w14:paraId="655155FD"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обеспечения государственной и общественной безопасности, защиты населения</w:t>
      </w:r>
    </w:p>
    <w:p w14:paraId="7C5CB2E8"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 территорий от чрезвычайных ситуаций различного характера;</w:t>
      </w:r>
    </w:p>
    <w:p w14:paraId="0B4872FC"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2) знание задач и основных принципов организации Единой системы</w:t>
      </w:r>
    </w:p>
    <w:p w14:paraId="756FD508"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предупреждения и ликвидации последствий чрезвычайных ситуаций, прав</w:t>
      </w:r>
    </w:p>
    <w:p w14:paraId="5E4C898B"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 обязанностей гражданина в этой области; прав и обязанностей гражданина</w:t>
      </w:r>
    </w:p>
    <w:p w14:paraId="39457A3B"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 области гражданской обороны; знание о действиях по сигналам гражданской</w:t>
      </w:r>
    </w:p>
    <w:p w14:paraId="396EF004"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обороны;</w:t>
      </w:r>
    </w:p>
    <w:p w14:paraId="6FFAA756"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сформированность представлений о роли России в современном мире;</w:t>
      </w:r>
    </w:p>
    <w:p w14:paraId="7DF27EEE"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угрозах военного характера; роли Вооруженных Сил Российской Федерации</w:t>
      </w:r>
    </w:p>
    <w:p w14:paraId="5AFC77DB"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 обеспечении защиты государства; формирование представления о военной</w:t>
      </w:r>
    </w:p>
    <w:p w14:paraId="228EEF17"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службе;</w:t>
      </w:r>
    </w:p>
    <w:p w14:paraId="607719B9"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сформированность знаний об элементах начальной военной подготовки;</w:t>
      </w:r>
    </w:p>
    <w:p w14:paraId="5422BC47"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овладение знаниями требований безопасности при обращении со стрелковым</w:t>
      </w:r>
    </w:p>
    <w:p w14:paraId="539DC31D"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оружием; сформированность представлений о боевых свойствах и поражающем</w:t>
      </w:r>
    </w:p>
    <w:p w14:paraId="665308C6"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действии оружия массового поражения, а также способах защиты от него;</w:t>
      </w:r>
    </w:p>
    <w:p w14:paraId="1A847A96"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сформированность представлений о современном общевойсковом бое;</w:t>
      </w:r>
    </w:p>
    <w:p w14:paraId="675F7A1F"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понимание о возможностях применения современных достижений научно-технического прогресса в условиях современного боя;</w:t>
      </w:r>
    </w:p>
    <w:p w14:paraId="54DCE8DA"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6) сформированность необходимого уровня военных знаний как фактора</w:t>
      </w:r>
    </w:p>
    <w:p w14:paraId="39DDDB1F"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построения профессиональной траектории, в том числе и образовательных</w:t>
      </w:r>
    </w:p>
    <w:p w14:paraId="0F2C0BA2"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организаций осуществляющих подготовку кадров в интересах обороны</w:t>
      </w:r>
    </w:p>
    <w:p w14:paraId="27C6F163"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 безопасности государства, обеспечении законности и правопорядка;</w:t>
      </w:r>
    </w:p>
    <w:p w14:paraId="16272AE6"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7) сформированность представлений о ценности безопасного поведения</w:t>
      </w:r>
    </w:p>
    <w:p w14:paraId="77A57B6A"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для личности, общества, государства; знание правил безопасного поведения</w:t>
      </w:r>
    </w:p>
    <w:p w14:paraId="227C84C0"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 способов их применения в собственном поведении;</w:t>
      </w:r>
    </w:p>
    <w:p w14:paraId="1DFD7B51"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сформированность представлений о возможных источниках опасности</w:t>
      </w:r>
    </w:p>
    <w:p w14:paraId="2070836E"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 различных ситуациях (в быту, транспорте, общественных местах, в природной</w:t>
      </w:r>
    </w:p>
    <w:p w14:paraId="176EE4DC"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среде, в социуме, в цифровой среде); владение основными способами</w:t>
      </w:r>
    </w:p>
    <w:p w14:paraId="144E93DB"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предупреждения опасных ситуаций; знание порядка действий в экстремальных</w:t>
      </w:r>
    </w:p>
    <w:p w14:paraId="258AFA6C"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 чрезвычайных ситуациях;</w:t>
      </w:r>
    </w:p>
    <w:p w14:paraId="5FB5CE1C"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9) сформированность представлений о важности соблюдения правил</w:t>
      </w:r>
    </w:p>
    <w:p w14:paraId="5CB0EFF2"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дорожного движения всеми участниками движения, правил безопасности</w:t>
      </w:r>
    </w:p>
    <w:p w14:paraId="0AF206B6"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на транспорте. Знание правил безопасного поведения на транспорте, умение</w:t>
      </w:r>
    </w:p>
    <w:p w14:paraId="01F827E6"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применять их на практике, знание о порядке действий в опасных, экстремальных</w:t>
      </w:r>
    </w:p>
    <w:p w14:paraId="281F4360"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 чрезвычайных ситуациях на транспорте;</w:t>
      </w:r>
    </w:p>
    <w:p w14:paraId="526882C8"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10)знания о способах безопасного поведения в природной среде; умение</w:t>
      </w:r>
    </w:p>
    <w:p w14:paraId="0E6E1963"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применять их на практике; знания порядка действий при чрезвычайных ситуациях</w:t>
      </w:r>
    </w:p>
    <w:p w14:paraId="30D09F91"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природного характера; сформированность представлений об экологической</w:t>
      </w:r>
    </w:p>
    <w:p w14:paraId="4E8644C8"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безопасности, ценности бережного отношения к природе, разумного</w:t>
      </w:r>
    </w:p>
    <w:p w14:paraId="100994F6"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природопользования;</w:t>
      </w:r>
    </w:p>
    <w:p w14:paraId="5AA44ED9"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11)знания основ пожарной безопасности; умение применять их на практике</w:t>
      </w:r>
    </w:p>
    <w:p w14:paraId="6C71BE7C"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для предупреждения пожаров; знания порядка действий при угрозе пожара</w:t>
      </w:r>
    </w:p>
    <w:p w14:paraId="62A58B36"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 пожаре в быту, общественных местах, на транспорте, в природной среде; знания</w:t>
      </w:r>
    </w:p>
    <w:p w14:paraId="03DA93AD"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прав и обязанностей граждан в области пожарной безопасности;</w:t>
      </w:r>
    </w:p>
    <w:p w14:paraId="73600D64"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12) владение основами медицинских знаний: владение приемами оказания</w:t>
      </w:r>
    </w:p>
    <w:p w14:paraId="46EEA259"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первой помощи при неотложных состояниях, инфекционных и неинфекционных</w:t>
      </w:r>
    </w:p>
    <w:p w14:paraId="4BD71543"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заболеваний, сохранения психического здоровья; сформированность</w:t>
      </w:r>
    </w:p>
    <w:p w14:paraId="15577885"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представлений о здоровом образе жизни и его роли в сохранении психического</w:t>
      </w:r>
    </w:p>
    <w:p w14:paraId="57B73D3D"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 физического здоровья, негативного отношения к вредным привычкам; знания</w:t>
      </w:r>
    </w:p>
    <w:p w14:paraId="2BB52C78"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 необходимых действиях при чрезвычайных ситуациях биолого-социального</w:t>
      </w:r>
    </w:p>
    <w:p w14:paraId="6077D33B"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 военного характера; умение применять табельные и подручные средства</w:t>
      </w:r>
    </w:p>
    <w:p w14:paraId="6FEF5DE4"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для само- и взаимопомощи;</w:t>
      </w:r>
    </w:p>
    <w:p w14:paraId="4CF1DD67"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13)знание основ безопасного, конструктивного общения, умение различать</w:t>
      </w:r>
    </w:p>
    <w:p w14:paraId="75C78FB5"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опасные явления в социальном взаимодействии, в том числе криминогенного</w:t>
      </w:r>
    </w:p>
    <w:p w14:paraId="03E1040D"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характера; умение предупреждать опасные явления и противодействовать им;</w:t>
      </w:r>
    </w:p>
    <w:p w14:paraId="6A650C69"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14) сформированность нетерпимости к проявлениям насилия в социальном</w:t>
      </w:r>
    </w:p>
    <w:p w14:paraId="4199FFFF"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взаимодействии; знания о способах безопасного поведения в цифровой среде;</w:t>
      </w:r>
    </w:p>
    <w:p w14:paraId="4BFEAA09"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умение применять их на практике; умение распознавать опасности в цифровой</w:t>
      </w:r>
    </w:p>
    <w:p w14:paraId="03CDF14B"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среде (в том числе криминогенного характера, опасности вовлечения</w:t>
      </w:r>
    </w:p>
    <w:p w14:paraId="0EAE6B71"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 деструктивную деятельность) и противодействовать им;</w:t>
      </w:r>
    </w:p>
    <w:p w14:paraId="545C936F"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15) сформированность представлений об опасности и негативном влиянии</w:t>
      </w:r>
    </w:p>
    <w:p w14:paraId="7E90EACD"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на жизнь личности, общества, государства деструктивной идеологии в том числе</w:t>
      </w:r>
    </w:p>
    <w:p w14:paraId="188CC6BE"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экстремизма, терроризма; понимание роли государства в противодействии</w:t>
      </w:r>
    </w:p>
    <w:p w14:paraId="6BB11BB2"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терроризму; умения различать приемы вовлечения в деструктивные сообщества,</w:t>
      </w:r>
    </w:p>
    <w:p w14:paraId="0480701B"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экстремистскую и террористическую деятельность и противодействовать им;</w:t>
      </w:r>
    </w:p>
    <w:p w14:paraId="4E5979C6"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знания порядка действий при объявлении разного уровня террористической</w:t>
      </w:r>
    </w:p>
    <w:p w14:paraId="59A18316"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опасности и действий при угрозе или в случае террористического акта, проведении</w:t>
      </w:r>
    </w:p>
    <w:p w14:paraId="242EBAE3"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контртеррористической операции.</w:t>
      </w:r>
    </w:p>
    <w:p w14:paraId="2FC44C6A"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8B44FF5"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86C2E7D"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9404C00"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2B066A1"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45E050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5F3D5E1"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660E7A4"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EA33C5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аннотация ПРОГРАММЫ УЧЕБНОЙ ДИСЦИПЛИНЫ</w:t>
      </w:r>
    </w:p>
    <w:p w14:paraId="774DE309" w14:textId="77777777" w:rsidR="00377F4F" w:rsidRPr="00377F4F" w:rsidRDefault="00377F4F" w:rsidP="00377F4F">
      <w:pPr>
        <w:spacing w:after="0"/>
        <w:ind w:left="-567"/>
        <w:jc w:val="center"/>
        <w:rPr>
          <w:rFonts w:eastAsia="Times New Roman" w:cs="Times New Roman"/>
          <w:kern w:val="0"/>
          <w:sz w:val="24"/>
          <w:szCs w:val="24"/>
          <w:lang w:eastAsia="ru-RU"/>
          <w14:ligatures w14:val="none"/>
        </w:rPr>
      </w:pPr>
      <w:r w:rsidRPr="00377F4F">
        <w:rPr>
          <w:rFonts w:eastAsia="Times New Roman" w:cs="Times New Roman"/>
          <w:b/>
          <w:caps/>
          <w:kern w:val="0"/>
          <w:sz w:val="24"/>
          <w:szCs w:val="24"/>
          <w:lang w:eastAsia="ru-RU"/>
          <w14:ligatures w14:val="none"/>
        </w:rPr>
        <w:t>ИНФОРМАТИКА</w:t>
      </w:r>
    </w:p>
    <w:p w14:paraId="020BDAE4"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1BD911CE"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18CCF6C"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41FE4CEF"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377F4F">
        <w:rPr>
          <w:rFonts w:eastAsia="Times New Roman" w:cs="Times New Roman"/>
          <w:b/>
          <w:kern w:val="0"/>
          <w:sz w:val="24"/>
          <w:szCs w:val="24"/>
          <w:lang w:eastAsia="ru-RU"/>
          <w14:ligatures w14:val="none"/>
        </w:rPr>
        <w:t>целей</w:t>
      </w:r>
      <w:r w:rsidRPr="00377F4F">
        <w:rPr>
          <w:rFonts w:eastAsia="Times New Roman" w:cs="Times New Roman"/>
          <w:kern w:val="0"/>
          <w:sz w:val="24"/>
          <w:szCs w:val="24"/>
          <w:lang w:eastAsia="ru-RU"/>
          <w14:ligatures w14:val="none"/>
        </w:rPr>
        <w:t>:</w:t>
      </w:r>
    </w:p>
    <w:p w14:paraId="53DA397A"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-сформированность представлений о  роли информатики, информационных и  коммуникационных технологий в  современном обществе;</w:t>
      </w:r>
    </w:p>
    <w:p w14:paraId="75DBD030"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-сформированность основ логического и  алгоритмического</w:t>
      </w:r>
    </w:p>
    <w:p w14:paraId="0CCEBD9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мышления;</w:t>
      </w:r>
    </w:p>
    <w:p w14:paraId="724C494E"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73A5346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23D8A2BF"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-принятие правовых и  этических аспектов информационных</w:t>
      </w:r>
    </w:p>
    <w:p w14:paraId="48E843F1"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технологий; осознание ответственности людей, вовлечённых в  создание и  использование информационных систем, распространение информации;</w:t>
      </w:r>
    </w:p>
    <w:p w14:paraId="11834421"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73D955B7"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Освоение содержания учебной дисциплины «Информатика» обеспечивает достижение студентами следующих результатов:</w:t>
      </w:r>
    </w:p>
    <w:p w14:paraId="73BA425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4B90F7C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137E48D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6EBE094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0B7684B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5CCF3D6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15742E41"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251F3B2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3A2DCC5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0A0613A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262BED6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7E3EF05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4F98143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Дополнительно для углубленного уровня:</w:t>
      </w:r>
    </w:p>
    <w:p w14:paraId="184CB30A"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517D426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2) наличие представлений о базовых принципах организации и функционирования компьютерных сетей;</w:t>
      </w:r>
    </w:p>
    <w:p w14:paraId="4D6A277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7C79C2B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663004A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5B2F659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4459336A"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2D16300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473CE05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05786AF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7AC400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6210C2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DC3C9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080E23F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аннотация  ПРОГРАММЫ УЧЕБНОЙ ДИСЦИПЛИНЫ</w:t>
      </w:r>
    </w:p>
    <w:p w14:paraId="21864E70"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377F4F">
        <w:rPr>
          <w:rFonts w:eastAsia="Times New Roman" w:cs="Times New Roman"/>
          <w:b/>
          <w:kern w:val="0"/>
          <w:sz w:val="24"/>
          <w:szCs w:val="24"/>
          <w:lang w:eastAsia="ru-RU"/>
          <w14:ligatures w14:val="none"/>
        </w:rPr>
        <w:t>ФИЗИКА</w:t>
      </w:r>
    </w:p>
    <w:p w14:paraId="387BEFC3"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05A9D3DA"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F30F4A9"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7426E683"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377F4F">
        <w:rPr>
          <w:rFonts w:eastAsia="Times New Roman" w:cs="Times New Roman"/>
          <w:b/>
          <w:kern w:val="0"/>
          <w:sz w:val="24"/>
          <w:szCs w:val="24"/>
          <w:lang w:eastAsia="ru-RU"/>
          <w14:ligatures w14:val="none"/>
        </w:rPr>
        <w:t>целей</w:t>
      </w:r>
      <w:r w:rsidRPr="00377F4F">
        <w:rPr>
          <w:rFonts w:eastAsia="Times New Roman" w:cs="Times New Roman"/>
          <w:kern w:val="0"/>
          <w:sz w:val="24"/>
          <w:szCs w:val="24"/>
          <w:lang w:eastAsia="ru-RU"/>
          <w14:ligatures w14:val="none"/>
        </w:rPr>
        <w:t>:</w:t>
      </w:r>
    </w:p>
    <w:p w14:paraId="136617B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формирование интереса и стремления обучающихся к научному изучению природы, развитие их интеллектуальных и творческих способностей;</w:t>
      </w:r>
    </w:p>
    <w:p w14:paraId="4EA99A1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развитие представлений о научном методе познания и формирование исследовательского отношения к окружающим явлениям;</w:t>
      </w:r>
    </w:p>
    <w:p w14:paraId="5B88EB1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формирование научного мировоззрения как результата изучения основ строения материи и фундаментальных законов физики;</w:t>
      </w:r>
    </w:p>
    <w:p w14:paraId="2EB0054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формирование умений объяснять явления с использованием физических знаний и научных доказательств;</w:t>
      </w:r>
    </w:p>
    <w:p w14:paraId="31C6936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формирование представлений о роли физики для развития других естественных наук, техники и технологий.</w:t>
      </w:r>
    </w:p>
    <w:p w14:paraId="2A1111B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Освоение содержания учебной дисциплины «Физика» обеспечивает достижение студентами следующих предметных результатов:</w:t>
      </w:r>
    </w:p>
    <w:p w14:paraId="6BE1374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3A136A0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15D84FEA"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267E79A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5D0DFDF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7CD4E80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w:t>
      </w:r>
      <w:r w:rsidRPr="00377F4F">
        <w:rPr>
          <w:rFonts w:eastAsia="Times New Roman" w:cs="Times New Roman"/>
          <w:kern w:val="0"/>
          <w:sz w:val="24"/>
          <w:szCs w:val="24"/>
          <w:lang w:eastAsia="ru-RU"/>
          <w14:ligatures w14:val="none"/>
        </w:rPr>
        <w:lastRenderedPageBreak/>
        <w:t>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0ED786E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7D5F24B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461016F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724DA1B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2742258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2FA76911"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47678A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FFFA9D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E224FC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55C510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19C4B9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40B8FA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A91F5CB"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C8F529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аннотация  ПРОГРАММЫ УЧЕБНОЙ ДИСЦИПЛИНЫ</w:t>
      </w:r>
    </w:p>
    <w:p w14:paraId="015FA57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химия</w:t>
      </w:r>
    </w:p>
    <w:p w14:paraId="4D5BE527"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5972ECF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377F4F">
        <w:rPr>
          <w:rFonts w:eastAsia="Times New Roman" w:cs="Times New Roman"/>
          <w:kern w:val="0"/>
          <w:sz w:val="24"/>
          <w:szCs w:val="24"/>
          <w:lang w:eastAsia="ru-RU"/>
          <w14:ligatures w14:val="none"/>
        </w:rPr>
        <w:lastRenderedPageBreak/>
        <w:t>образования, при подготовке специалистов среднего звена, квалифицированных рабочих, служащих</w:t>
      </w:r>
    </w:p>
    <w:p w14:paraId="28F9EFAA"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176C131E"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377F4F">
        <w:rPr>
          <w:rFonts w:eastAsia="Times New Roman" w:cs="Times New Roman"/>
          <w:b/>
          <w:kern w:val="0"/>
          <w:sz w:val="24"/>
          <w:szCs w:val="24"/>
          <w:lang w:eastAsia="ru-RU"/>
          <w14:ligatures w14:val="none"/>
        </w:rPr>
        <w:t>целей</w:t>
      </w:r>
      <w:r w:rsidRPr="00377F4F">
        <w:rPr>
          <w:rFonts w:eastAsia="Times New Roman" w:cs="Times New Roman"/>
          <w:kern w:val="0"/>
          <w:sz w:val="24"/>
          <w:szCs w:val="24"/>
          <w:lang w:eastAsia="ru-RU"/>
          <w14:ligatures w14:val="none"/>
        </w:rPr>
        <w:t>:</w:t>
      </w:r>
    </w:p>
    <w:p w14:paraId="28262EE1" w14:textId="77777777" w:rsidR="00377F4F" w:rsidRPr="00377F4F" w:rsidRDefault="00377F4F" w:rsidP="00377F4F">
      <w:pPr>
        <w:tabs>
          <w:tab w:val="left" w:pos="142"/>
        </w:tabs>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5BE1446E" w14:textId="77777777" w:rsidR="00377F4F" w:rsidRPr="00377F4F" w:rsidRDefault="00377F4F" w:rsidP="00377F4F">
      <w:pPr>
        <w:tabs>
          <w:tab w:val="left" w:pos="142"/>
        </w:tabs>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6C0B0FDE" w14:textId="77777777" w:rsidR="00377F4F" w:rsidRPr="00377F4F" w:rsidRDefault="00377F4F" w:rsidP="00377F4F">
      <w:pPr>
        <w:tabs>
          <w:tab w:val="left" w:pos="142"/>
        </w:tabs>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 химических явлений, имеющих место в природе, в практической и повседневной жизни;</w:t>
      </w:r>
    </w:p>
    <w:p w14:paraId="7F6CA4AA" w14:textId="77777777" w:rsidR="00377F4F" w:rsidRPr="00377F4F" w:rsidRDefault="00377F4F" w:rsidP="00377F4F">
      <w:pPr>
        <w:tabs>
          <w:tab w:val="left" w:pos="142"/>
        </w:tabs>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05F6190E" w14:textId="77777777" w:rsidR="00377F4F" w:rsidRPr="00377F4F" w:rsidRDefault="00377F4F" w:rsidP="00377F4F">
      <w:pPr>
        <w:tabs>
          <w:tab w:val="left" w:pos="142"/>
        </w:tabs>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Освоение содержания учебной дисциплины «Химия», обеспечивает достижение студентами следующих предметных результатов:</w:t>
      </w:r>
    </w:p>
    <w:p w14:paraId="4D2BD4F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59638B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0F0A794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DC815A"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695B0F4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65659F0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6) владение основными методами научного познания веществ и химических явлений (наблюдение, измерение, эксперимент, моделирование);</w:t>
      </w:r>
    </w:p>
    <w:p w14:paraId="0692F55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4EDBA32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5B0E51F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4F6AC81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4E8C15D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6F2FBFD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15E04F7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954408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03D11E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1E58D7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E71A67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90BE39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аннотация ПРОГРАММЫ УЧЕБНОЙ ДИСЦИПЛИНЫ</w:t>
      </w:r>
    </w:p>
    <w:p w14:paraId="3827192F"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377F4F">
        <w:rPr>
          <w:rFonts w:eastAsia="Times New Roman" w:cs="Times New Roman"/>
          <w:b/>
          <w:kern w:val="0"/>
          <w:sz w:val="24"/>
          <w:szCs w:val="24"/>
          <w:lang w:eastAsia="ru-RU"/>
          <w14:ligatures w14:val="none"/>
        </w:rPr>
        <w:t xml:space="preserve">ОБЩЕСТВОЗНАНИЕ </w:t>
      </w:r>
    </w:p>
    <w:p w14:paraId="4EFDE72E"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7D9AB802"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3921EF0"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07B99A8F"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377F4F">
        <w:rPr>
          <w:rFonts w:eastAsia="Times New Roman" w:cs="Times New Roman"/>
          <w:b/>
          <w:kern w:val="0"/>
          <w:sz w:val="24"/>
          <w:szCs w:val="24"/>
          <w:lang w:eastAsia="ru-RU"/>
          <w14:ligatures w14:val="none"/>
        </w:rPr>
        <w:t>целей</w:t>
      </w:r>
      <w:r w:rsidRPr="00377F4F">
        <w:rPr>
          <w:rFonts w:eastAsia="Times New Roman" w:cs="Times New Roman"/>
          <w:kern w:val="0"/>
          <w:sz w:val="24"/>
          <w:szCs w:val="24"/>
          <w:lang w:eastAsia="ru-RU"/>
          <w14:ligatures w14:val="none"/>
        </w:rPr>
        <w:t>:</w:t>
      </w:r>
    </w:p>
    <w:p w14:paraId="766B0A5B"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03793DEC"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5D4939C2"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-развитие способности обучающихся к личному самоопределению, самореализации, самоконтролю;</w:t>
      </w:r>
    </w:p>
    <w:p w14:paraId="5D39BC10"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-развитие интереса обучающихся к освоению социальных и гуманитарных дисциплин;</w:t>
      </w:r>
    </w:p>
    <w:p w14:paraId="0AF0A3EF"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4CCDAD70"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представленным в Федеральном государственном образовательном стандарте среднего общего образования;</w:t>
      </w:r>
    </w:p>
    <w:p w14:paraId="09838293"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1534EF90"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для самостоятельного решения учебно-познавательных, исследовательских задач, а также в проектной деятельности;</w:t>
      </w:r>
    </w:p>
    <w:p w14:paraId="2AD71698"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188A904D"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16CE8D9A"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социальных фактов, поведения людей и собственных поступков.</w:t>
      </w:r>
    </w:p>
    <w:p w14:paraId="0D1B063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Освоение  содержания  учебной  дисциплины  «Обществознание»  обеспечивает  достижение студентами следующих предметных результатов:</w:t>
      </w:r>
    </w:p>
    <w:p w14:paraId="60C956F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27197741"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1700BD5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перспективах развития современного общества, в том числе тенденций развития Российской Федерации;</w:t>
      </w:r>
    </w:p>
    <w:p w14:paraId="126BE24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человеке как субъекте общественных отношений и сознательной деятельности;</w:t>
      </w:r>
    </w:p>
    <w:p w14:paraId="4FD4C8C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31279EB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57FF8D5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01DE46C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474E2A0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конституционном статусе и полномочиях органов государственной власти;</w:t>
      </w:r>
    </w:p>
    <w:p w14:paraId="1CAEC09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системе прав человека и гражданина в Российской Федерации, правах ребенка и механизмах защиты прав в Российской Федерации;</w:t>
      </w:r>
    </w:p>
    <w:p w14:paraId="771FF36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правовом регулирования гражданских, семейных, трудовых, налоговых, образовательных, административных, уголовных общественных отношений;</w:t>
      </w:r>
    </w:p>
    <w:p w14:paraId="1FC9318D"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системе права и законодательства Российской Федерации;</w:t>
      </w:r>
    </w:p>
    <w:p w14:paraId="047EA93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w:t>
      </w:r>
      <w:r w:rsidRPr="00377F4F">
        <w:rPr>
          <w:rFonts w:eastAsia="Times New Roman" w:cs="Times New Roman"/>
          <w:kern w:val="0"/>
          <w:sz w:val="24"/>
          <w:szCs w:val="24"/>
          <w:lang w:eastAsia="ru-RU"/>
          <w14:ligatures w14:val="none"/>
        </w:rPr>
        <w:lastRenderedPageBreak/>
        <w:t>Родины, осознания ценности культуры России и традиций народов России, общественной стабильности и целостности государства;</w:t>
      </w:r>
    </w:p>
    <w:p w14:paraId="0A2D94C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11B1067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4F52905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2D7977B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27F33E5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39AC522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22D93A6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02A241C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w:t>
      </w:r>
      <w:r w:rsidRPr="00377F4F">
        <w:rPr>
          <w:rFonts w:eastAsia="Times New Roman" w:cs="Times New Roman"/>
          <w:kern w:val="0"/>
          <w:sz w:val="24"/>
          <w:szCs w:val="24"/>
          <w:lang w:eastAsia="ru-RU"/>
          <w14:ligatures w14:val="none"/>
        </w:rPr>
        <w:lastRenderedPageBreak/>
        <w:t>рисков и способов их снижения; сформированность гражданской ответственности в части уплаты налогов для развития общества и государства;</w:t>
      </w:r>
    </w:p>
    <w:p w14:paraId="25C2709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2F674AD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28B025F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08ACCC6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82B095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6128B6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07BA44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258E1F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6E0F1A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EA4883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90A5DF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4DC3276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аннотация ПРОГРАММЫ УЧЕБНОЙ ДИСЦИПЛИНЫ</w:t>
      </w:r>
    </w:p>
    <w:p w14:paraId="52CBFC2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Биология</w:t>
      </w:r>
    </w:p>
    <w:p w14:paraId="76962F0C"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7A97E45B"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02060C9"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652DBDE2"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377F4F">
        <w:rPr>
          <w:rFonts w:eastAsia="Times New Roman" w:cs="Times New Roman"/>
          <w:b/>
          <w:kern w:val="0"/>
          <w:sz w:val="24"/>
          <w:szCs w:val="24"/>
          <w:lang w:eastAsia="ru-RU"/>
          <w14:ligatures w14:val="none"/>
        </w:rPr>
        <w:t>целей</w:t>
      </w:r>
      <w:r w:rsidRPr="00377F4F">
        <w:rPr>
          <w:rFonts w:eastAsia="Times New Roman" w:cs="Times New Roman"/>
          <w:kern w:val="0"/>
          <w:sz w:val="24"/>
          <w:szCs w:val="24"/>
          <w:lang w:eastAsia="ru-RU"/>
          <w14:ligatures w14:val="none"/>
        </w:rPr>
        <w:t>:</w:t>
      </w:r>
    </w:p>
    <w:p w14:paraId="26DA7027"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250D54F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Освоение содержания учебной дисциплины «Биология» обеспечивает достижение </w:t>
      </w:r>
    </w:p>
    <w:p w14:paraId="0B818EE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студентами следующих предметных результатов:</w:t>
      </w:r>
    </w:p>
    <w:p w14:paraId="0454017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25C9325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w:t>
      </w:r>
      <w:r w:rsidRPr="00377F4F">
        <w:rPr>
          <w:rFonts w:eastAsia="Times New Roman" w:cs="Times New Roman"/>
          <w:kern w:val="0"/>
          <w:sz w:val="24"/>
          <w:szCs w:val="24"/>
          <w:lang w:eastAsia="ru-RU"/>
          <w14:ligatures w14:val="none"/>
        </w:rPr>
        <w:lastRenderedPageBreak/>
        <w:t>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329DBE2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6893AF2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04B29F9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53A04CF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47B4E6D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020964E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3D71E49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555B3E7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2877276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E2F76A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DE7D58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1F6CB5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3E3D73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6C3660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512E756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7E5B069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lastRenderedPageBreak/>
        <w:t>аннотация ПРОГРАММЫ УЧЕБНОЙ ДИСЦИПЛИНЫ</w:t>
      </w:r>
    </w:p>
    <w:p w14:paraId="05180F8C"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377F4F">
        <w:rPr>
          <w:rFonts w:eastAsia="Times New Roman" w:cs="Times New Roman"/>
          <w:b/>
          <w:kern w:val="0"/>
          <w:sz w:val="24"/>
          <w:szCs w:val="24"/>
          <w:lang w:eastAsia="ru-RU"/>
          <w14:ligatures w14:val="none"/>
        </w:rPr>
        <w:t>ГЕОГРАФИЯ</w:t>
      </w:r>
    </w:p>
    <w:p w14:paraId="07190EC2"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6757D1FC"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F1FA284"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6BAA5FFE"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377F4F">
        <w:rPr>
          <w:rFonts w:eastAsia="Times New Roman" w:cs="Times New Roman"/>
          <w:b/>
          <w:kern w:val="0"/>
          <w:sz w:val="24"/>
          <w:szCs w:val="24"/>
          <w:lang w:eastAsia="ru-RU"/>
          <w14:ligatures w14:val="none"/>
        </w:rPr>
        <w:t>целей</w:t>
      </w:r>
      <w:r w:rsidRPr="00377F4F">
        <w:rPr>
          <w:rFonts w:eastAsia="Times New Roman" w:cs="Times New Roman"/>
          <w:kern w:val="0"/>
          <w:sz w:val="24"/>
          <w:szCs w:val="24"/>
          <w:lang w:eastAsia="ru-RU"/>
          <w14:ligatures w14:val="none"/>
        </w:rPr>
        <w:t>:</w:t>
      </w:r>
    </w:p>
    <w:p w14:paraId="02317C67"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воспитание чувства патриотизма, взаимопонимания с другими народами, уважения культуры разных стран и  регионов</w:t>
      </w:r>
    </w:p>
    <w:p w14:paraId="3F7E28E6"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65F3E336"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воспитание экологической культуры на основе приобретения</w:t>
      </w:r>
    </w:p>
    <w:p w14:paraId="58606F6C"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069F7627"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2E846992"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развитие познавательных интересов, навыков самопознания,</w:t>
      </w:r>
    </w:p>
    <w:p w14:paraId="28D2D0BF"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3A9EE68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приобретение опыта разнообразной деятельности, направленной на достижение целей устойчивого развития.</w:t>
      </w:r>
    </w:p>
    <w:p w14:paraId="7CFEE39E"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Освоение содержания учебной дисциплины «</w:t>
      </w:r>
      <w:r w:rsidRPr="00377F4F">
        <w:rPr>
          <w:rFonts w:eastAsia="Times New Roman" w:cs="Times New Roman"/>
          <w:b/>
          <w:kern w:val="0"/>
          <w:sz w:val="24"/>
          <w:szCs w:val="24"/>
          <w:lang w:eastAsia="ru-RU"/>
          <w14:ligatures w14:val="none"/>
        </w:rPr>
        <w:t>География</w:t>
      </w:r>
      <w:r w:rsidRPr="00377F4F">
        <w:rPr>
          <w:rFonts w:eastAsia="Times New Roman" w:cs="Times New Roman"/>
          <w:kern w:val="0"/>
          <w:sz w:val="24"/>
          <w:szCs w:val="24"/>
          <w:lang w:eastAsia="ru-RU"/>
          <w14:ligatures w14:val="none"/>
        </w:rPr>
        <w:t xml:space="preserve">» обеспечивает достижение </w:t>
      </w:r>
    </w:p>
    <w:p w14:paraId="596F1A0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студентами следующих предметных результатов:</w:t>
      </w:r>
    </w:p>
    <w:p w14:paraId="1646AC01"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304168F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5863E9C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0C0D27C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6FBCC481"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w:t>
      </w:r>
      <w:r w:rsidRPr="00377F4F">
        <w:rPr>
          <w:rFonts w:eastAsia="Times New Roman" w:cs="Times New Roman"/>
          <w:kern w:val="0"/>
          <w:sz w:val="24"/>
          <w:szCs w:val="24"/>
          <w:lang w:eastAsia="ru-RU"/>
          <w14:ligatures w14:val="none"/>
        </w:rPr>
        <w:lastRenderedPageBreak/>
        <w:t>фиксации результатов наблюдения; формулировать обобщения и выводы по результатам наблюдения;</w:t>
      </w:r>
    </w:p>
    <w:p w14:paraId="37CB6B5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11E0F65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7E57415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7473A43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136FAF9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3EAF229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FCE0D2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EDBBABA"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E9773C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342274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BE8FA2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3D06DB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E0E32B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1BC6E8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54E8CE90" w14:textId="77777777" w:rsidR="00377F4F" w:rsidRPr="00377F4F" w:rsidRDefault="00377F4F" w:rsidP="00377F4F">
      <w:pPr>
        <w:spacing w:after="0"/>
        <w:ind w:left="-567"/>
        <w:jc w:val="center"/>
        <w:rPr>
          <w:rFonts w:eastAsia="Times New Roman" w:cs="Times New Roman"/>
          <w:b/>
          <w:kern w:val="0"/>
          <w:sz w:val="24"/>
          <w:szCs w:val="24"/>
          <w:lang w:eastAsia="ru-RU"/>
          <w14:ligatures w14:val="none"/>
        </w:rPr>
      </w:pPr>
    </w:p>
    <w:p w14:paraId="024959E3" w14:textId="77777777" w:rsidR="00377F4F" w:rsidRPr="00377F4F" w:rsidRDefault="00377F4F" w:rsidP="00377F4F">
      <w:pPr>
        <w:spacing w:after="0"/>
        <w:ind w:left="-567"/>
        <w:jc w:val="center"/>
        <w:rPr>
          <w:rFonts w:eastAsia="Times New Roman" w:cs="Times New Roman"/>
          <w:b/>
          <w:kern w:val="0"/>
          <w:sz w:val="24"/>
          <w:szCs w:val="24"/>
          <w:lang w:eastAsia="ru-RU"/>
          <w14:ligatures w14:val="none"/>
        </w:rPr>
      </w:pPr>
      <w:r w:rsidRPr="00377F4F">
        <w:rPr>
          <w:rFonts w:eastAsia="Times New Roman" w:cs="Times New Roman"/>
          <w:b/>
          <w:kern w:val="0"/>
          <w:sz w:val="24"/>
          <w:szCs w:val="24"/>
          <w:lang w:eastAsia="ru-RU"/>
          <w14:ligatures w14:val="none"/>
        </w:rPr>
        <w:t>АННОТАЦИЯ ПРОГРАММЫ УЧЕБНОЙ ДИСЦИПЛИНЫ</w:t>
      </w:r>
    </w:p>
    <w:p w14:paraId="5309F856" w14:textId="77777777" w:rsidR="00377F4F" w:rsidRPr="00377F4F" w:rsidRDefault="00377F4F" w:rsidP="00377F4F">
      <w:pPr>
        <w:spacing w:after="0"/>
        <w:ind w:left="-567"/>
        <w:jc w:val="center"/>
        <w:rPr>
          <w:rFonts w:eastAsia="Times New Roman" w:cs="Times New Roman"/>
          <w:kern w:val="0"/>
          <w:sz w:val="24"/>
          <w:szCs w:val="24"/>
          <w:lang w:eastAsia="ru-RU"/>
          <w14:ligatures w14:val="none"/>
        </w:rPr>
      </w:pPr>
      <w:r w:rsidRPr="00377F4F">
        <w:rPr>
          <w:rFonts w:eastAsia="Times New Roman" w:cs="Times New Roman"/>
          <w:b/>
          <w:kern w:val="0"/>
          <w:sz w:val="24"/>
          <w:szCs w:val="24"/>
          <w:lang w:eastAsia="ru-RU"/>
          <w14:ligatures w14:val="none"/>
        </w:rPr>
        <w:t>ОСНОВЫ ПРОЕКТНОЙ ДЕЯТЕЛЬНОСТИ</w:t>
      </w:r>
    </w:p>
    <w:p w14:paraId="4088CECA"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5B71FA2A"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E9714D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Дисциплина входит в общеобразовательный цикл.</w:t>
      </w:r>
    </w:p>
    <w:p w14:paraId="4507786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Данная дисциплина ориентирована на достижение следующих целей:</w:t>
      </w:r>
    </w:p>
    <w:p w14:paraId="4AA33B1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формирование ключевых компетентностей учащихся (проектной, рефлексивной,</w:t>
      </w:r>
    </w:p>
    <w:p w14:paraId="731EF795"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технологической, социальной, коммуникативной, информационной) для решения</w:t>
      </w:r>
    </w:p>
    <w:p w14:paraId="060D169A"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конкретных практических задач с использованием проектного метода</w:t>
      </w:r>
    </w:p>
    <w:p w14:paraId="3F28D50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результатов:</w:t>
      </w:r>
    </w:p>
    <w:p w14:paraId="1C80770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Предметные:</w:t>
      </w:r>
    </w:p>
    <w:p w14:paraId="076253E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w:t>
      </w:r>
      <w:r w:rsidRPr="00377F4F">
        <w:rPr>
          <w:rFonts w:eastAsia="Times New Roman" w:cs="Times New Roman"/>
          <w:kern w:val="0"/>
          <w:sz w:val="24"/>
          <w:szCs w:val="24"/>
          <w:lang w:eastAsia="ru-RU"/>
          <w14:ligatures w14:val="none"/>
        </w:rPr>
        <w:tab/>
        <w:t>формулировать тему проектной и исследовательской работы, доказывать её актуальность;</w:t>
      </w:r>
    </w:p>
    <w:p w14:paraId="623AA0E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составлять индивидуальный план проектной и исследовательской работы;</w:t>
      </w:r>
    </w:p>
    <w:p w14:paraId="7E3AEC9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выделять объект и предмет исследования;</w:t>
      </w:r>
    </w:p>
    <w:p w14:paraId="3594668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w:t>
      </w:r>
      <w:r w:rsidRPr="00377F4F">
        <w:rPr>
          <w:rFonts w:eastAsia="Times New Roman" w:cs="Times New Roman"/>
          <w:kern w:val="0"/>
          <w:sz w:val="24"/>
          <w:szCs w:val="24"/>
          <w:lang w:eastAsia="ru-RU"/>
          <w14:ligatures w14:val="none"/>
        </w:rPr>
        <w:tab/>
        <w:t>определять цели и задачи проектной и исследовательской работы;</w:t>
      </w:r>
    </w:p>
    <w:p w14:paraId="192E3012"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w:t>
      </w:r>
      <w:r w:rsidRPr="00377F4F">
        <w:rPr>
          <w:rFonts w:eastAsia="Times New Roman" w:cs="Times New Roman"/>
          <w:kern w:val="0"/>
          <w:sz w:val="24"/>
          <w:szCs w:val="24"/>
          <w:lang w:eastAsia="ru-RU"/>
          <w14:ligatures w14:val="none"/>
        </w:rPr>
        <w:tab/>
        <w:t>работать с различными источниками, в том числе с первоисточниками, грамотно их</w:t>
      </w:r>
    </w:p>
    <w:p w14:paraId="1BF6F30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цитировать, оформлять библиографические ссылки, составлять библиографический список по</w:t>
      </w:r>
    </w:p>
    <w:p w14:paraId="6BD5971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проблеме;</w:t>
      </w:r>
    </w:p>
    <w:p w14:paraId="7C119DB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w:t>
      </w:r>
      <w:r w:rsidRPr="00377F4F">
        <w:rPr>
          <w:rFonts w:eastAsia="Times New Roman" w:cs="Times New Roman"/>
          <w:kern w:val="0"/>
          <w:sz w:val="24"/>
          <w:szCs w:val="24"/>
          <w:lang w:eastAsia="ru-RU"/>
          <w14:ligatures w14:val="none"/>
        </w:rPr>
        <w:tab/>
        <w:t>выбирать и применять на практике методы исследовательской работы, адекватные задачам</w:t>
      </w:r>
    </w:p>
    <w:p w14:paraId="4ADBC82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исследования;</w:t>
      </w:r>
    </w:p>
    <w:p w14:paraId="6C9A37D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w:t>
      </w:r>
      <w:r w:rsidRPr="00377F4F">
        <w:rPr>
          <w:rFonts w:eastAsia="Times New Roman" w:cs="Times New Roman"/>
          <w:kern w:val="0"/>
          <w:sz w:val="24"/>
          <w:szCs w:val="24"/>
          <w:lang w:eastAsia="ru-RU"/>
          <w14:ligatures w14:val="none"/>
        </w:rPr>
        <w:tab/>
        <w:t>оформлять теоретические и экспериментальные результаты исследовательской и</w:t>
      </w:r>
    </w:p>
    <w:p w14:paraId="735D0B5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проектной работы</w:t>
      </w:r>
    </w:p>
    <w:p w14:paraId="538A147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w:t>
      </w:r>
      <w:r w:rsidRPr="00377F4F">
        <w:rPr>
          <w:rFonts w:eastAsia="Times New Roman" w:cs="Times New Roman"/>
          <w:kern w:val="0"/>
          <w:sz w:val="24"/>
          <w:szCs w:val="24"/>
          <w:lang w:eastAsia="ru-RU"/>
          <w14:ligatures w14:val="none"/>
        </w:rPr>
        <w:tab/>
        <w:t>рецензировать чужую исследовательскую или проектную работу;</w:t>
      </w:r>
    </w:p>
    <w:p w14:paraId="733F70FE"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w:t>
      </w:r>
      <w:r w:rsidRPr="00377F4F">
        <w:rPr>
          <w:rFonts w:eastAsia="Times New Roman" w:cs="Times New Roman"/>
          <w:kern w:val="0"/>
          <w:sz w:val="24"/>
          <w:szCs w:val="24"/>
          <w:lang w:eastAsia="ru-RU"/>
          <w14:ligatures w14:val="none"/>
        </w:rPr>
        <w:tab/>
        <w:t>оформлять результаты проектной и исследовательской работы (создавать презентации,</w:t>
      </w:r>
    </w:p>
    <w:p w14:paraId="63DEABB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веб-сайты, буклеты, публикации);</w:t>
      </w:r>
    </w:p>
    <w:p w14:paraId="706E9DF6"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w:t>
      </w:r>
      <w:r w:rsidRPr="00377F4F">
        <w:rPr>
          <w:rFonts w:eastAsia="Times New Roman" w:cs="Times New Roman"/>
          <w:kern w:val="0"/>
          <w:sz w:val="24"/>
          <w:szCs w:val="24"/>
          <w:lang w:eastAsia="ru-RU"/>
          <w14:ligatures w14:val="none"/>
        </w:rPr>
        <w:tab/>
        <w:t>работать с различными информационными ресурсами.</w:t>
      </w:r>
    </w:p>
    <w:p w14:paraId="5EAEEAB0"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w:t>
      </w:r>
      <w:r w:rsidRPr="00377F4F">
        <w:rPr>
          <w:rFonts w:eastAsia="Times New Roman" w:cs="Times New Roman"/>
          <w:kern w:val="0"/>
          <w:sz w:val="24"/>
          <w:szCs w:val="24"/>
          <w:lang w:eastAsia="ru-RU"/>
          <w14:ligatures w14:val="none"/>
        </w:rPr>
        <w:tab/>
        <w:t>разрабатывать и защищать проекты различных типологий;</w:t>
      </w:r>
    </w:p>
    <w:p w14:paraId="776E59BF"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w:t>
      </w:r>
      <w:r w:rsidRPr="00377F4F">
        <w:rPr>
          <w:rFonts w:eastAsia="Times New Roman" w:cs="Times New Roman"/>
          <w:kern w:val="0"/>
          <w:sz w:val="24"/>
          <w:szCs w:val="24"/>
          <w:lang w:eastAsia="ru-RU"/>
          <w14:ligatures w14:val="none"/>
        </w:rPr>
        <w:tab/>
        <w:t>оформлять и защищать учебно-исследовательские работы (реферат, курсовую и выпускную квалификационную работу).</w:t>
      </w:r>
    </w:p>
    <w:p w14:paraId="5F75DF3C"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801DB8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A4FEF57"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79D848B"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0F29B38"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6397B33"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3834C9"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54DD404" w14:textId="77777777" w:rsidR="00377F4F" w:rsidRPr="00377F4F" w:rsidRDefault="00377F4F" w:rsidP="00377F4F">
      <w:pPr>
        <w:spacing w:after="0"/>
        <w:ind w:left="-567"/>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5CB84D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Calibri" w:cs="Times New Roman"/>
          <w:b/>
          <w:caps/>
          <w:kern w:val="0"/>
          <w:sz w:val="24"/>
          <w:szCs w:val="24"/>
          <w14:ligatures w14:val="none"/>
        </w:rPr>
      </w:pPr>
    </w:p>
    <w:p w14:paraId="2BB4928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Calibri" w:cs="Times New Roman"/>
          <w:b/>
          <w:caps/>
          <w:kern w:val="0"/>
          <w:sz w:val="24"/>
          <w:szCs w:val="24"/>
          <w14:ligatures w14:val="none"/>
        </w:rPr>
      </w:pPr>
    </w:p>
    <w:p w14:paraId="496573F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Calibri" w:cs="Times New Roman"/>
          <w:b/>
          <w:caps/>
          <w:kern w:val="0"/>
          <w:sz w:val="24"/>
          <w:szCs w:val="24"/>
          <w14:ligatures w14:val="none"/>
        </w:rPr>
      </w:pPr>
      <w:r w:rsidRPr="00377F4F">
        <w:rPr>
          <w:rFonts w:eastAsia="Calibri" w:cs="Times New Roman"/>
          <w:b/>
          <w:caps/>
          <w:kern w:val="0"/>
          <w:sz w:val="24"/>
          <w:szCs w:val="24"/>
          <w14:ligatures w14:val="none"/>
        </w:rPr>
        <w:t>аннотация ПРОГРАММЫ УЧЕБНОЙ ДИСЦИПЛИНЫ</w:t>
      </w:r>
    </w:p>
    <w:p w14:paraId="541EDCC4" w14:textId="77777777" w:rsidR="00377F4F" w:rsidRPr="00377F4F" w:rsidRDefault="00377F4F" w:rsidP="003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imes New Roman"/>
          <w:b/>
          <w:kern w:val="0"/>
          <w:sz w:val="24"/>
          <w:szCs w:val="24"/>
          <w14:ligatures w14:val="none"/>
        </w:rPr>
      </w:pPr>
      <w:r w:rsidRPr="00377F4F">
        <w:rPr>
          <w:rFonts w:eastAsia="Calibri" w:cs="Times New Roman"/>
          <w:b/>
          <w:kern w:val="0"/>
          <w:sz w:val="24"/>
          <w:szCs w:val="24"/>
          <w14:ligatures w14:val="none"/>
        </w:rPr>
        <w:t>ИНДИВИДУАЛЬНЫЙ  ПРОЕКТ</w:t>
      </w:r>
    </w:p>
    <w:p w14:paraId="3F0825B8" w14:textId="77777777" w:rsidR="00377F4F" w:rsidRPr="00377F4F" w:rsidRDefault="00377F4F" w:rsidP="00377F4F">
      <w:pPr>
        <w:spacing w:after="0"/>
        <w:ind w:left="-567"/>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369BC781" w14:textId="77777777" w:rsidR="00377F4F" w:rsidRPr="00377F4F" w:rsidRDefault="00377F4F" w:rsidP="00377F4F">
      <w:pPr>
        <w:spacing w:after="0"/>
        <w:ind w:left="-567" w:firstLine="708"/>
        <w:jc w:val="both"/>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1417A88" w14:textId="77777777" w:rsidR="00377F4F" w:rsidRPr="00377F4F" w:rsidRDefault="00377F4F" w:rsidP="00377F4F">
      <w:pPr>
        <w:spacing w:after="0"/>
        <w:ind w:left="-567" w:firstLine="708"/>
        <w:jc w:val="both"/>
        <w:rPr>
          <w:rFonts w:eastAsia="Calibri" w:cs="Times New Roman"/>
          <w:kern w:val="0"/>
          <w:sz w:val="24"/>
          <w:szCs w:val="24"/>
          <w14:ligatures w14:val="none"/>
        </w:rPr>
      </w:pPr>
      <w:r w:rsidRPr="00377F4F">
        <w:rPr>
          <w:rFonts w:eastAsia="Calibri" w:cs="Times New Roman"/>
          <w:kern w:val="0"/>
          <w:sz w:val="24"/>
          <w:szCs w:val="24"/>
          <w14:ligatures w14:val="none"/>
        </w:rPr>
        <w:tab/>
        <w:t>Дисциплина входит в общеобразовательный цикл.</w:t>
      </w:r>
    </w:p>
    <w:p w14:paraId="18065EA5"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Calibri" w:cs="Times New Roman"/>
          <w:kern w:val="0"/>
          <w:sz w:val="24"/>
          <w:szCs w:val="24"/>
          <w14:ligatures w14:val="none"/>
        </w:rPr>
      </w:pPr>
      <w:r w:rsidRPr="00377F4F">
        <w:rPr>
          <w:rFonts w:eastAsia="Calibri" w:cs="Times New Roman"/>
          <w:kern w:val="0"/>
          <w:sz w:val="24"/>
          <w:szCs w:val="24"/>
          <w14:ligatures w14:val="none"/>
        </w:rPr>
        <w:t>Данная дисциплина ориентирована на достижение следующих целей:</w:t>
      </w:r>
    </w:p>
    <w:p w14:paraId="47698C00"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систематизировать представление обучающихся о проектной и исследовательской деятельности через овладение основными понятиями;</w:t>
      </w:r>
    </w:p>
    <w:p w14:paraId="372CAE59"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сформировать основы практических умений организации научно - исследовательской работы;</w:t>
      </w:r>
    </w:p>
    <w:p w14:paraId="482957B6"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развивать умение формулировать цель, задачи, гипотезу, объект и предмет исследования;</w:t>
      </w:r>
    </w:p>
    <w:p w14:paraId="7516B09D"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совершенствовать умение поиска информации из разных источников;</w:t>
      </w:r>
    </w:p>
    <w:p w14:paraId="02826C87"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формировать культуру публичного выступления;</w:t>
      </w:r>
    </w:p>
    <w:p w14:paraId="608A2353"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2E7A0E68"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совершенствовать общественно-практическую активность обучающихся;</w:t>
      </w:r>
    </w:p>
    <w:p w14:paraId="1B8781CD"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способствовать развитию творческой активности личности обучающихся;</w:t>
      </w:r>
    </w:p>
    <w:p w14:paraId="388B5D08"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содействовать профессиональному самоопределению обучающихся;</w:t>
      </w:r>
    </w:p>
    <w:p w14:paraId="557CC14A"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выделять основных этапов написания выпускной квалификационной работы;</w:t>
      </w:r>
    </w:p>
    <w:p w14:paraId="2E10155E"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систематизировать представление обучающихся о процедуре защиты курсовой, дипломной работы;</w:t>
      </w:r>
    </w:p>
    <w:p w14:paraId="3A1076B0"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24A618FA"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выбирать и применять на практике методы исследовательской деятельности, адекватные задачам исследования;</w:t>
      </w:r>
    </w:p>
    <w:p w14:paraId="1318FCE6"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оформлять теоретические и экспериментальные результаты исследовательской и проектной работы;</w:t>
      </w:r>
    </w:p>
    <w:p w14:paraId="40AAC15F"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описывать результаты наблюдений, обсуждать полученные факты;</w:t>
      </w:r>
    </w:p>
    <w:p w14:paraId="71C92DBA" w14:textId="77777777" w:rsidR="00377F4F" w:rsidRPr="00377F4F" w:rsidRDefault="00377F4F" w:rsidP="00377F4F">
      <w:pPr>
        <w:spacing w:after="0"/>
        <w:ind w:left="-567"/>
        <w:jc w:val="both"/>
        <w:rPr>
          <w:rFonts w:eastAsia="Calibri" w:cs="Times New Roman"/>
          <w:kern w:val="0"/>
          <w:sz w:val="24"/>
          <w:szCs w:val="24"/>
          <w14:ligatures w14:val="none"/>
        </w:rPr>
      </w:pPr>
      <w:r w:rsidRPr="00377F4F">
        <w:rPr>
          <w:rFonts w:eastAsia="Calibri" w:cs="Times New Roman"/>
          <w:kern w:val="0"/>
          <w:sz w:val="24"/>
          <w:szCs w:val="24"/>
          <w14:ligatures w14:val="none"/>
        </w:rPr>
        <w:t>оформлять результаты исследования.</w:t>
      </w:r>
    </w:p>
    <w:p w14:paraId="4DEC3F11"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предметных результатов:</w:t>
      </w:r>
    </w:p>
    <w:p w14:paraId="7B3C4ACF"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sym w:font="Times New Roman" w:char="F02D"/>
      </w:r>
      <w:r w:rsidRPr="00377F4F">
        <w:rPr>
          <w:rFonts w:eastAsia="Times New Roman" w:cs="Times New Roman"/>
          <w:kern w:val="0"/>
          <w:sz w:val="24"/>
          <w:szCs w:val="24"/>
          <w:lang w:eastAsia="ru-RU"/>
          <w14:ligatures w14:val="none"/>
        </w:rPr>
        <w:tab/>
        <w:t xml:space="preserve">формулировать цели и задачи проектной (исследовательской) деятельности; </w:t>
      </w:r>
    </w:p>
    <w:p w14:paraId="530EED05"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sym w:font="Times New Roman" w:char="F02D"/>
      </w:r>
      <w:r w:rsidRPr="00377F4F">
        <w:rPr>
          <w:rFonts w:eastAsia="Times New Roman" w:cs="Times New Roman"/>
          <w:kern w:val="0"/>
          <w:sz w:val="24"/>
          <w:szCs w:val="24"/>
          <w:lang w:eastAsia="ru-RU"/>
          <w14:ligatures w14:val="none"/>
        </w:rPr>
        <w:tab/>
        <w:t xml:space="preserve">планировать работу по реализации проектной (исследовательской) деятельности; </w:t>
      </w:r>
    </w:p>
    <w:p w14:paraId="7EA7C28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sym w:font="Times New Roman" w:char="F02D"/>
      </w:r>
      <w:r w:rsidRPr="00377F4F">
        <w:rPr>
          <w:rFonts w:eastAsia="Times New Roman" w:cs="Times New Roman"/>
          <w:kern w:val="0"/>
          <w:sz w:val="24"/>
          <w:szCs w:val="24"/>
          <w:lang w:eastAsia="ru-RU"/>
          <w14:ligatures w14:val="none"/>
        </w:rPr>
        <w:tab/>
        <w:t xml:space="preserve">реализовывать запланированные действия для достижения поставленных целей и задач; </w:t>
      </w:r>
    </w:p>
    <w:p w14:paraId="04DF0D4A"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sym w:font="Times New Roman" w:char="F02D"/>
      </w:r>
      <w:r w:rsidRPr="00377F4F">
        <w:rPr>
          <w:rFonts w:eastAsia="Times New Roman" w:cs="Times New Roman"/>
          <w:kern w:val="0"/>
          <w:sz w:val="24"/>
          <w:szCs w:val="24"/>
          <w:lang w:eastAsia="ru-RU"/>
          <w14:ligatures w14:val="none"/>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7C0D8BBF"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sym w:font="Times New Roman" w:char="F02D"/>
      </w:r>
      <w:r w:rsidRPr="00377F4F">
        <w:rPr>
          <w:rFonts w:eastAsia="Times New Roman" w:cs="Times New Roman"/>
          <w:kern w:val="0"/>
          <w:sz w:val="24"/>
          <w:szCs w:val="24"/>
          <w:lang w:eastAsia="ru-RU"/>
          <w14:ligatures w14:val="none"/>
        </w:rPr>
        <w:tab/>
        <w:t xml:space="preserve">осуществлять рефлексию деятельности, соотнося ее с поставленными целью и задачами и конечным результатом; </w:t>
      </w:r>
    </w:p>
    <w:p w14:paraId="2EB7239C"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sym w:font="Times New Roman" w:char="F02D"/>
      </w:r>
      <w:r w:rsidRPr="00377F4F">
        <w:rPr>
          <w:rFonts w:eastAsia="Times New Roman" w:cs="Times New Roman"/>
          <w:kern w:val="0"/>
          <w:sz w:val="24"/>
          <w:szCs w:val="24"/>
          <w:lang w:eastAsia="ru-RU"/>
          <w14:ligatures w14:val="none"/>
        </w:rPr>
        <w:tab/>
        <w:t xml:space="preserve">использовать технологию учебного проектирования для решения личных целей и задач образования; </w:t>
      </w:r>
    </w:p>
    <w:p w14:paraId="42DDF003"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sym w:font="Times New Roman" w:char="F02D"/>
      </w:r>
      <w:r w:rsidRPr="00377F4F">
        <w:rPr>
          <w:rFonts w:eastAsia="Times New Roman" w:cs="Times New Roman"/>
          <w:kern w:val="0"/>
          <w:sz w:val="24"/>
          <w:szCs w:val="24"/>
          <w:lang w:eastAsia="ru-RU"/>
          <w14:ligatures w14:val="none"/>
        </w:rPr>
        <w:tab/>
        <w:t xml:space="preserve">навыкам самопрезентации в ходе представления результатов проекта (исследования); </w:t>
      </w:r>
    </w:p>
    <w:p w14:paraId="574D82D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sym w:font="Times New Roman" w:char="F02D"/>
      </w:r>
      <w:r w:rsidRPr="00377F4F">
        <w:rPr>
          <w:rFonts w:eastAsia="Times New Roman" w:cs="Times New Roman"/>
          <w:kern w:val="0"/>
          <w:sz w:val="24"/>
          <w:szCs w:val="24"/>
          <w:lang w:eastAsia="ru-RU"/>
          <w14:ligatures w14:val="none"/>
        </w:rPr>
        <w:tab/>
        <w:t>осуществлять осознанный выбор направлений созидательной деятельности.</w:t>
      </w:r>
    </w:p>
    <w:p w14:paraId="53A19DEA"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A34071A"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9015C45"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43D853B"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72CEAD2"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1395195"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EFB8C0F"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338E781"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916015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caps/>
          <w:kern w:val="0"/>
          <w:sz w:val="24"/>
          <w:szCs w:val="24"/>
          <w:lang w:eastAsia="ru-RU"/>
          <w14:ligatures w14:val="none"/>
        </w:rPr>
      </w:pPr>
      <w:bookmarkStart w:id="0" w:name="_Hlk162268521"/>
    </w:p>
    <w:p w14:paraId="1C3EAA1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377F4F">
        <w:rPr>
          <w:rFonts w:eastAsia="Times New Roman" w:cs="Times New Roman"/>
          <w:b/>
          <w:bCs/>
          <w:kern w:val="0"/>
          <w:sz w:val="24"/>
          <w:szCs w:val="24"/>
          <w:lang w:bidi="en-US"/>
          <w14:ligatures w14:val="none"/>
        </w:rPr>
        <w:t>АННОТАЦИЯ ПРОГРАММЫ УЧЕБНОЙ ДИСЦИПЛИНЫ</w:t>
      </w:r>
    </w:p>
    <w:p w14:paraId="2B1047BE"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377F4F">
        <w:rPr>
          <w:rFonts w:eastAsia="Times New Roman" w:cs="Times New Roman"/>
          <w:b/>
          <w:bCs/>
          <w:kern w:val="0"/>
          <w:sz w:val="24"/>
          <w:szCs w:val="24"/>
          <w:lang w:bidi="en-US"/>
          <w14:ligatures w14:val="none"/>
        </w:rPr>
        <w:t>ИСТОРИЯ РОССИИ</w:t>
      </w:r>
    </w:p>
    <w:p w14:paraId="2A9D028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bookmarkStart w:id="1" w:name="_Hlk163214867"/>
      <w:r w:rsidRPr="00377F4F">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bookmarkStart w:id="2" w:name="_Hlk198289351"/>
      <w:r w:rsidRPr="00377F4F">
        <w:rPr>
          <w:rFonts w:eastAsia="Times New Roman" w:cs="Times New Roman"/>
          <w:kern w:val="0"/>
          <w:sz w:val="24"/>
          <w:szCs w:val="24"/>
          <w:lang w:bidi="en-US"/>
          <w14:ligatures w14:val="none"/>
        </w:rPr>
        <w:t>43.02.17 Технология индустрии и красоты</w:t>
      </w:r>
      <w:bookmarkEnd w:id="2"/>
      <w:r w:rsidRPr="00377F4F">
        <w:rPr>
          <w:rFonts w:eastAsia="Times New Roman" w:cs="Times New Roman"/>
          <w:kern w:val="0"/>
          <w:sz w:val="24"/>
          <w:szCs w:val="24"/>
          <w:lang w:bidi="en-US"/>
          <w14:ligatures w14:val="none"/>
        </w:rPr>
        <w:t>.</w:t>
      </w:r>
    </w:p>
    <w:bookmarkEnd w:id="1"/>
    <w:p w14:paraId="6476482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8BB2E4E"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ab/>
        <w:t>Дисциплина входит в социально-гуманитарный  цикл.</w:t>
      </w:r>
    </w:p>
    <w:p w14:paraId="2FEC1EE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06A8972" w14:textId="77777777" w:rsidR="00377F4F" w:rsidRPr="00377F4F" w:rsidRDefault="00377F4F" w:rsidP="00377F4F">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14:paraId="622781C0" w14:textId="77777777" w:rsidR="00377F4F" w:rsidRPr="00377F4F" w:rsidRDefault="00377F4F" w:rsidP="00377F4F">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14:paraId="20A98A7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 xml:space="preserve">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w:t>
      </w:r>
      <w:r w:rsidRPr="00377F4F">
        <w:rPr>
          <w:rFonts w:eastAsia="Times New Roman" w:cs="Times New Roman"/>
          <w:iCs/>
          <w:kern w:val="0"/>
          <w:sz w:val="24"/>
          <w:szCs w:val="24"/>
          <w:lang w:bidi="en-US"/>
          <w14:ligatures w14:val="none"/>
        </w:rPr>
        <w:lastRenderedPageBreak/>
        <w:t>используя источники разных типов;</w:t>
      </w:r>
    </w:p>
    <w:p w14:paraId="2331469B" w14:textId="77777777" w:rsidR="00377F4F" w:rsidRPr="00377F4F" w:rsidRDefault="00377F4F" w:rsidP="00377F4F">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46E6035" w14:textId="77777777" w:rsidR="00377F4F" w:rsidRPr="00377F4F" w:rsidRDefault="00377F4F" w:rsidP="00377F4F">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096D9811" w14:textId="77777777" w:rsidR="00377F4F" w:rsidRPr="00377F4F" w:rsidRDefault="00377F4F" w:rsidP="00377F4F">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4C6F6A3D" w14:textId="77777777" w:rsidR="00377F4F" w:rsidRPr="00377F4F" w:rsidRDefault="00377F4F" w:rsidP="00377F4F">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94B8A7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w:t>
      </w:r>
      <w:r w:rsidRPr="00377F4F">
        <w:rPr>
          <w:rFonts w:eastAsia="Times New Roman" w:cs="Times New Roman"/>
          <w:iCs/>
          <w:kern w:val="0"/>
          <w:sz w:val="24"/>
          <w:szCs w:val="24"/>
          <w:lang w:bidi="en-US"/>
          <w14:ligatures w14:val="none"/>
        </w:rPr>
        <w:tab/>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120CBF92" w14:textId="77777777" w:rsidR="00377F4F" w:rsidRPr="00377F4F" w:rsidRDefault="00377F4F" w:rsidP="00377F4F">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
          <w:kern w:val="0"/>
          <w:sz w:val="24"/>
          <w:szCs w:val="24"/>
          <w:lang w:bidi="en-US"/>
          <w14:ligatures w14:val="none"/>
        </w:rPr>
      </w:pPr>
      <w:r w:rsidRPr="00377F4F">
        <w:rPr>
          <w:rFonts w:eastAsia="Times New Roman" w:cs="Times New Roman"/>
          <w:iCs/>
          <w:kern w:val="0"/>
          <w:sz w:val="24"/>
          <w:szCs w:val="24"/>
          <w:lang w:bidi="en-US"/>
          <w14:ligatures w14:val="none"/>
        </w:rPr>
        <w:t>анализировать, характеризовать и сравнивать исторические события, явления, процессы с древнейших времен до настоящего времени;</w:t>
      </w:r>
    </w:p>
    <w:p w14:paraId="0E1DF59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причинно-следственные, пространственные связи исторических событий, явлений, процессов с древнейших времен до настоящего времени.</w:t>
      </w:r>
    </w:p>
    <w:p w14:paraId="2E6297F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76D965C" w14:textId="77777777" w:rsidR="00377F4F" w:rsidRPr="00377F4F" w:rsidRDefault="00377F4F" w:rsidP="00377F4F">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14:paraId="622E0BE8" w14:textId="77777777" w:rsidR="00377F4F" w:rsidRPr="00377F4F" w:rsidRDefault="00377F4F" w:rsidP="00377F4F">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1B8B9DDF" w14:textId="77777777" w:rsidR="00377F4F" w:rsidRPr="00377F4F" w:rsidRDefault="00377F4F" w:rsidP="00377F4F">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56343EA4" w14:textId="77777777" w:rsidR="00377F4F" w:rsidRPr="00377F4F" w:rsidRDefault="00377F4F" w:rsidP="00377F4F">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основные этапы эволюции внешней политики России, роль и место России в общемировом пространстве;</w:t>
      </w:r>
    </w:p>
    <w:p w14:paraId="2D53F01F" w14:textId="77777777" w:rsidR="00377F4F" w:rsidRPr="00377F4F" w:rsidRDefault="00377F4F" w:rsidP="00377F4F">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основные тенденции и явления в культуре; роль науки, культуры и религии в сохранении и укреплении национальных и государственных традиций;</w:t>
      </w:r>
    </w:p>
    <w:p w14:paraId="082FA73D" w14:textId="77777777" w:rsidR="00377F4F" w:rsidRPr="00377F4F" w:rsidRDefault="00377F4F" w:rsidP="00377F4F">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Россия накануне Первой мировой войны. Ход военных действий. Власть, общество, экономика, культура. Предпосылки революции;</w:t>
      </w:r>
    </w:p>
    <w:p w14:paraId="272F77B3" w14:textId="77777777" w:rsidR="00377F4F" w:rsidRPr="00377F4F" w:rsidRDefault="00377F4F" w:rsidP="00377F4F">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630FCBC4" w14:textId="77777777" w:rsidR="00377F4F" w:rsidRPr="00377F4F" w:rsidRDefault="00377F4F" w:rsidP="00377F4F">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700911D1" w14:textId="77777777" w:rsidR="00377F4F" w:rsidRPr="00377F4F" w:rsidRDefault="00377F4F" w:rsidP="00377F4F">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w:t>
      </w:r>
      <w:r w:rsidRPr="00377F4F">
        <w:rPr>
          <w:rFonts w:eastAsia="Times New Roman" w:cs="Times New Roman"/>
          <w:kern w:val="0"/>
          <w:sz w:val="24"/>
          <w:szCs w:val="24"/>
          <w:lang w:bidi="en-US"/>
          <w14:ligatures w14:val="none"/>
        </w:rPr>
        <w:lastRenderedPageBreak/>
        <w:t>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26FD632F" w14:textId="77777777" w:rsidR="00377F4F" w:rsidRPr="00377F4F" w:rsidRDefault="00377F4F" w:rsidP="00377F4F">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СССР в 1945-1991 годы. Экономические развитие и реформы.</w:t>
      </w:r>
    </w:p>
    <w:p w14:paraId="61D2B70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6BC5314E" w14:textId="77777777" w:rsidR="00377F4F" w:rsidRPr="00377F4F" w:rsidRDefault="00377F4F" w:rsidP="00377F4F">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0701776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роли России в мировых политических и социально-экономических процессах с древнейших времен до настоящего времени.</w:t>
      </w:r>
    </w:p>
    <w:p w14:paraId="5E4E337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7919F50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3DB388E"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C15A66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59CCEC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BB46AB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Start w:id="3" w:name="l124"/>
      <w:bookmarkEnd w:id="3"/>
    </w:p>
    <w:p w14:paraId="236F264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A1C614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DCD122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377F4F">
        <w:rPr>
          <w:rFonts w:eastAsia="Times New Roman" w:cs="Times New Roman"/>
          <w:b/>
          <w:bCs/>
          <w:kern w:val="0"/>
          <w:sz w:val="24"/>
          <w:szCs w:val="24"/>
          <w:lang w:bidi="en-US"/>
          <w14:ligatures w14:val="none"/>
        </w:rPr>
        <w:t>АННОТАЦИЯ ПРОГРАММЫ УЧЕБНОЙ ДИСЦИПЛИНЫ</w:t>
      </w:r>
    </w:p>
    <w:p w14:paraId="2F3E138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377F4F">
        <w:rPr>
          <w:rFonts w:eastAsia="Times New Roman" w:cs="Times New Roman"/>
          <w:b/>
          <w:bCs/>
          <w:kern w:val="0"/>
          <w:sz w:val="24"/>
          <w:szCs w:val="24"/>
          <w:lang w:bidi="en-US"/>
          <w14:ligatures w14:val="none"/>
        </w:rPr>
        <w:t>ИНОСТРАННЫЙ ЯЗЫК В ПРОФЕССИОНАЛЬНОЙ ДЕЯТЕЛЬНОСТИ</w:t>
      </w:r>
    </w:p>
    <w:p w14:paraId="7B80B03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Технология индустрии и красоты.</w:t>
      </w:r>
    </w:p>
    <w:p w14:paraId="12F5C77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9F2CA3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ab/>
        <w:t>Дисциплина входит в социально-гуманитарный  цикл.</w:t>
      </w:r>
    </w:p>
    <w:p w14:paraId="7244AEF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FF8434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понимать общий смысл четко произнесенных высказываний на известные темы (профессиональные</w:t>
      </w:r>
    </w:p>
    <w:p w14:paraId="0239815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и бытовые), понимать тексты на базовые профессиональные темы;</w:t>
      </w:r>
    </w:p>
    <w:p w14:paraId="7322AC5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участвовать в диалогах на знакомые общие и профессиональные темы; </w:t>
      </w:r>
    </w:p>
    <w:p w14:paraId="143A23A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строить простые высказывания о себе и о своей профессиональной деятельности; </w:t>
      </w:r>
    </w:p>
    <w:p w14:paraId="1576A84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кратко обосновывать и объяснять свои действия (текущие и планируемые); </w:t>
      </w:r>
    </w:p>
    <w:p w14:paraId="04230AE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377F4F">
        <w:rPr>
          <w:rFonts w:eastAsia="Times New Roman" w:cs="Times New Roman"/>
          <w:kern w:val="0"/>
          <w:sz w:val="24"/>
          <w:szCs w:val="24"/>
          <w:lang w:bidi="en-US"/>
          <w14:ligatures w14:val="none"/>
        </w:rPr>
        <w:t>- писать простые связные сообщения на знакомые или интересующие профессиональные темы</w:t>
      </w:r>
    </w:p>
    <w:p w14:paraId="4F67237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2C7EE8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правила построения простых и сложных предложений на профессиональные темы; </w:t>
      </w:r>
    </w:p>
    <w:p w14:paraId="0B17C07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основные общеупотребительные глаголы (бытовая и профессиональная лексика);</w:t>
      </w:r>
    </w:p>
    <w:p w14:paraId="29403B67"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lastRenderedPageBreak/>
        <w:t>- лексический минимум, относящийся к описанию предметов, средств и процессов профессиональной деятельности;</w:t>
      </w:r>
    </w:p>
    <w:p w14:paraId="2033968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особенности произношения; </w:t>
      </w:r>
    </w:p>
    <w:p w14:paraId="762307D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377F4F">
        <w:rPr>
          <w:rFonts w:eastAsia="Times New Roman" w:cs="Times New Roman"/>
          <w:kern w:val="0"/>
          <w:sz w:val="24"/>
          <w:szCs w:val="24"/>
          <w:lang w:bidi="en-US"/>
          <w14:ligatures w14:val="none"/>
        </w:rPr>
        <w:t>-правила чтения текстов профессиональной направленности</w:t>
      </w:r>
    </w:p>
    <w:p w14:paraId="38F0CFE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096469B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C389667"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377F4F">
        <w:rPr>
          <w:rFonts w:eastAsia="Times New Roman" w:cs="Times New Roman"/>
          <w:b/>
          <w:bCs/>
          <w:kern w:val="0"/>
          <w:sz w:val="24"/>
          <w:szCs w:val="24"/>
          <w:lang w:bidi="en-US"/>
          <w14:ligatures w14:val="none"/>
        </w:rPr>
        <w:t>АННОТАЦИЯ ПРОГРАММЫ УЧЕБНОЙ ДИСЦИПЛИНЫ</w:t>
      </w:r>
    </w:p>
    <w:p w14:paraId="51EED01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377F4F">
        <w:rPr>
          <w:rFonts w:eastAsia="Times New Roman" w:cs="Times New Roman"/>
          <w:b/>
          <w:bCs/>
          <w:kern w:val="0"/>
          <w:sz w:val="24"/>
          <w:szCs w:val="24"/>
          <w:lang w:bidi="en-US"/>
          <w14:ligatures w14:val="none"/>
        </w:rPr>
        <w:t>БЕЗОПАСНОСТЬ ЖИЗНЕДЕЯТЕЛЬНОСТИ</w:t>
      </w:r>
    </w:p>
    <w:p w14:paraId="51B2317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Технология индустрии и красоты.</w:t>
      </w:r>
    </w:p>
    <w:p w14:paraId="3C2068A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25C11B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ab/>
        <w:t>Дисциплина входит в социально-гуманитарный  цикл.</w:t>
      </w:r>
    </w:p>
    <w:p w14:paraId="61201F5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85E937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377F4F">
        <w:rPr>
          <w:rFonts w:eastAsia="Times New Roman" w:cs="Times New Roman"/>
          <w:kern w:val="0"/>
          <w:sz w:val="24"/>
          <w:szCs w:val="24"/>
          <w:lang w:val="x-none" w:bidi="en-US"/>
          <w14:ligatures w14:val="none"/>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4F4AF2D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377F4F">
        <w:rPr>
          <w:rFonts w:eastAsia="Times New Roman" w:cs="Times New Roman"/>
          <w:kern w:val="0"/>
          <w:sz w:val="24"/>
          <w:szCs w:val="24"/>
          <w:lang w:bidi="en-US"/>
          <w14:ligatures w14:val="none"/>
        </w:rPr>
        <w:t>организовывать профессиональную деятельность с учетом знаний об изменении климатических условий региона.</w:t>
      </w:r>
    </w:p>
    <w:p w14:paraId="095258E7"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7295E0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377F4F">
        <w:rPr>
          <w:rFonts w:eastAsia="Times New Roman" w:cs="Times New Roman"/>
          <w:kern w:val="0"/>
          <w:sz w:val="24"/>
          <w:szCs w:val="24"/>
          <w:lang w:val="x-none" w:bidi="en-US"/>
          <w14:ligatures w14:val="none"/>
        </w:rPr>
        <w:t xml:space="preserve">правила экологической безопасности при ведении профессиональной деятельности; </w:t>
      </w:r>
    </w:p>
    <w:p w14:paraId="4907F5C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377F4F">
        <w:rPr>
          <w:rFonts w:eastAsia="Times New Roman" w:cs="Times New Roman"/>
          <w:kern w:val="0"/>
          <w:sz w:val="24"/>
          <w:szCs w:val="24"/>
          <w:lang w:val="x-none" w:bidi="en-US"/>
          <w14:ligatures w14:val="none"/>
        </w:rPr>
        <w:t xml:space="preserve">основные ресурсы, задействованные в профессиональной деятельности; </w:t>
      </w:r>
    </w:p>
    <w:p w14:paraId="516D7E1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377F4F">
        <w:rPr>
          <w:rFonts w:eastAsia="Times New Roman" w:cs="Times New Roman"/>
          <w:kern w:val="0"/>
          <w:sz w:val="24"/>
          <w:szCs w:val="24"/>
          <w:lang w:val="x-none" w:bidi="en-US"/>
          <w14:ligatures w14:val="none"/>
        </w:rPr>
        <w:t xml:space="preserve">пути обеспечения ресурсосбережения; </w:t>
      </w:r>
    </w:p>
    <w:p w14:paraId="708BBA5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377F4F">
        <w:rPr>
          <w:rFonts w:eastAsia="Times New Roman" w:cs="Times New Roman"/>
          <w:kern w:val="0"/>
          <w:sz w:val="24"/>
          <w:szCs w:val="24"/>
          <w:lang w:val="x-none" w:bidi="en-US"/>
          <w14:ligatures w14:val="none"/>
        </w:rPr>
        <w:t xml:space="preserve">принципы бережливого производства; </w:t>
      </w:r>
    </w:p>
    <w:p w14:paraId="3B7837A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основные направления изменения климатических условий региона.</w:t>
      </w:r>
    </w:p>
    <w:p w14:paraId="0DFAF2E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6F466D5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BDCF35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377F4F">
        <w:rPr>
          <w:rFonts w:eastAsia="Times New Roman" w:cs="Times New Roman"/>
          <w:b/>
          <w:bCs/>
          <w:kern w:val="0"/>
          <w:sz w:val="24"/>
          <w:szCs w:val="24"/>
          <w:lang w:bidi="en-US"/>
          <w14:ligatures w14:val="none"/>
        </w:rPr>
        <w:t>АННОТАЦИЯ ПРОГРАММЫ УЧЕБНОЙ ДИСЦИПЛИНЫ</w:t>
      </w:r>
    </w:p>
    <w:p w14:paraId="666F9FD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377F4F">
        <w:rPr>
          <w:rFonts w:eastAsia="Times New Roman" w:cs="Times New Roman"/>
          <w:b/>
          <w:bCs/>
          <w:kern w:val="0"/>
          <w:sz w:val="24"/>
          <w:szCs w:val="24"/>
          <w:lang w:bidi="en-US"/>
          <w14:ligatures w14:val="none"/>
        </w:rPr>
        <w:t>ФИЗИЧЕСКАЯ КУЛЬТУРА</w:t>
      </w:r>
    </w:p>
    <w:p w14:paraId="6353586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bookmarkStart w:id="4" w:name="_Hlk198296879"/>
      <w:r w:rsidRPr="00377F4F">
        <w:rPr>
          <w:rFonts w:eastAsia="Times New Roman" w:cs="Times New Roman"/>
          <w:kern w:val="0"/>
          <w:sz w:val="24"/>
          <w:szCs w:val="24"/>
          <w:lang w:bidi="en-US"/>
          <w14:ligatures w14:val="none"/>
        </w:rPr>
        <w:t>43.02.17 Технология индустрии и красоты</w:t>
      </w:r>
      <w:bookmarkEnd w:id="4"/>
      <w:r w:rsidRPr="00377F4F">
        <w:rPr>
          <w:rFonts w:eastAsia="Times New Roman" w:cs="Times New Roman"/>
          <w:kern w:val="0"/>
          <w:sz w:val="24"/>
          <w:szCs w:val="24"/>
          <w:lang w:bidi="en-US"/>
          <w14:ligatures w14:val="none"/>
        </w:rPr>
        <w:t>.</w:t>
      </w:r>
    </w:p>
    <w:p w14:paraId="0F73B087"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447F29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ab/>
        <w:t>Дисциплина входит в социально-гуманитарный  цикл.</w:t>
      </w:r>
    </w:p>
    <w:p w14:paraId="3732C35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17C4F0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w:t>
      </w:r>
    </w:p>
    <w:p w14:paraId="08EF728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val="x-none" w:bidi="en-US"/>
          <w14:ligatures w14:val="none"/>
        </w:rPr>
      </w:pPr>
      <w:r w:rsidRPr="00377F4F">
        <w:rPr>
          <w:rFonts w:eastAsia="Times New Roman" w:cs="Times New Roman"/>
          <w:iCs/>
          <w:kern w:val="0"/>
          <w:sz w:val="24"/>
          <w:szCs w:val="24"/>
          <w:lang w:bidi="en-US"/>
          <w14:ligatures w14:val="none"/>
        </w:rPr>
        <w:t xml:space="preserve"> пользоваться средствами профилактики перенапряжения, характерными для специальности.</w:t>
      </w:r>
    </w:p>
    <w:p w14:paraId="6509F32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9C2AD0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роль физической культуры в общекультурном, профессиональном и социальном развитии человека;</w:t>
      </w:r>
    </w:p>
    <w:p w14:paraId="4C75FCA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 xml:space="preserve"> основы здорового образа жизни; </w:t>
      </w:r>
    </w:p>
    <w:p w14:paraId="656980B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377F4F">
        <w:rPr>
          <w:rFonts w:eastAsia="Times New Roman" w:cs="Times New Roman"/>
          <w:iCs/>
          <w:kern w:val="0"/>
          <w:sz w:val="24"/>
          <w:szCs w:val="24"/>
          <w:lang w:bidi="en-US"/>
          <w14:ligatures w14:val="none"/>
        </w:rPr>
        <w:t xml:space="preserve">условия профессиональной деятельности и зоны риска физического здоровья для специальности; </w:t>
      </w:r>
    </w:p>
    <w:p w14:paraId="1B7B7FE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val="x-none" w:bidi="en-US"/>
          <w14:ligatures w14:val="none"/>
        </w:rPr>
      </w:pPr>
      <w:r w:rsidRPr="00377F4F">
        <w:rPr>
          <w:rFonts w:eastAsia="Times New Roman" w:cs="Times New Roman"/>
          <w:iCs/>
          <w:kern w:val="0"/>
          <w:sz w:val="24"/>
          <w:szCs w:val="24"/>
          <w:lang w:bidi="en-US"/>
          <w14:ligatures w14:val="none"/>
        </w:rPr>
        <w:lastRenderedPageBreak/>
        <w:t>средства профилактики перенапряжения.</w:t>
      </w:r>
    </w:p>
    <w:p w14:paraId="6BE6030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720EFC0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3E7ACA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377F4F">
        <w:rPr>
          <w:rFonts w:eastAsia="Times New Roman" w:cs="Times New Roman"/>
          <w:b/>
          <w:bCs/>
          <w:kern w:val="0"/>
          <w:sz w:val="24"/>
          <w:szCs w:val="24"/>
          <w:lang w:bidi="en-US"/>
          <w14:ligatures w14:val="none"/>
        </w:rPr>
        <w:t>АННОТАЦИЯ ПРОГРАММЫ УЧЕБНОЙ ДИСЦИПЛИНЫ</w:t>
      </w:r>
    </w:p>
    <w:p w14:paraId="29D846B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377F4F">
        <w:rPr>
          <w:rFonts w:eastAsia="Times New Roman" w:cs="Times New Roman"/>
          <w:b/>
          <w:bCs/>
          <w:kern w:val="0"/>
          <w:sz w:val="24"/>
          <w:szCs w:val="24"/>
          <w:lang w:bidi="en-US"/>
          <w14:ligatures w14:val="none"/>
        </w:rPr>
        <w:t>ОСНОВЫ ФИНАНСОВОЙ ГРАМОТНОСТИ</w:t>
      </w:r>
    </w:p>
    <w:p w14:paraId="691E64A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Технология индустрии и красоты.</w:t>
      </w:r>
    </w:p>
    <w:p w14:paraId="4E072F2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4A8F3FE"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ab/>
        <w:t>Дисциплина входит в социально-гуманитарный  цикл.</w:t>
      </w:r>
    </w:p>
    <w:p w14:paraId="60A4FE4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4BD0EE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ориентироваться в актуальных вопросах финансово-экономических отношений в современных условиях.</w:t>
      </w:r>
    </w:p>
    <w:p w14:paraId="53F113C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2906FB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377F4F">
        <w:rPr>
          <w:rFonts w:eastAsia="Times New Roman" w:cs="Times New Roman"/>
          <w:kern w:val="0"/>
          <w:sz w:val="24"/>
          <w:szCs w:val="24"/>
          <w:lang w:val="x-none" w:bidi="en-US"/>
          <w14:ligatures w14:val="none"/>
        </w:rPr>
        <w:t>закономерности функционирования рыночных механизмов на микро- и макроуровнях и методы государственного регулирования;</w:t>
      </w:r>
    </w:p>
    <w:p w14:paraId="5A19AE3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377F4F">
        <w:rPr>
          <w:rFonts w:eastAsia="Times New Roman" w:cs="Times New Roman"/>
          <w:kern w:val="0"/>
          <w:sz w:val="24"/>
          <w:szCs w:val="24"/>
          <w:lang w:val="x-none" w:bidi="en-US"/>
          <w14:ligatures w14:val="none"/>
        </w:rPr>
        <w:t>законодательные основы регулирования финансовых отношений;</w:t>
      </w:r>
    </w:p>
    <w:p w14:paraId="263C864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377F4F">
        <w:rPr>
          <w:rFonts w:eastAsia="Times New Roman" w:cs="Times New Roman"/>
          <w:kern w:val="0"/>
          <w:sz w:val="24"/>
          <w:szCs w:val="24"/>
          <w:lang w:bidi="en-US"/>
          <w14:ligatures w14:val="none"/>
        </w:rPr>
        <w:t>общие положения финансовых отношений хозяйственных субъектов и их практическое применение.</w:t>
      </w:r>
    </w:p>
    <w:p w14:paraId="7AF87B5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29A12DE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76B84E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2D5BD3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bookmarkEnd w:id="0"/>
    <w:p w14:paraId="3CCA105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АННОТАЦИЯ ПРОГРАММЫ УЧЕБНОЙ ДИСЦИПЛИНЫ</w:t>
      </w:r>
    </w:p>
    <w:p w14:paraId="2EE206D7"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ОП.01 Информационное обеспечение профессиональной деятельности</w:t>
      </w:r>
    </w:p>
    <w:p w14:paraId="302D3E2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w:t>
      </w:r>
      <w:r w:rsidRPr="00377F4F">
        <w:rPr>
          <w:rFonts w:eastAsia="Times New Roman" w:cs="Times New Roman"/>
          <w:color w:val="000000"/>
          <w:kern w:val="0"/>
          <w:sz w:val="24"/>
          <w:szCs w:val="24"/>
          <w:lang w:eastAsia="ru-RU"/>
          <w14:ligatures w14:val="none"/>
        </w:rPr>
        <w:t>специальности</w:t>
      </w:r>
      <w:r w:rsidRPr="00377F4F">
        <w:rPr>
          <w:rFonts w:eastAsia="Times New Roman" w:cs="Times New Roman"/>
          <w:kern w:val="0"/>
          <w:sz w:val="24"/>
          <w:szCs w:val="24"/>
          <w:lang w:bidi="en-US"/>
          <w14:ligatures w14:val="none"/>
        </w:rPr>
        <w:t xml:space="preserve"> 43.02.17 Технология индустрии и красоты.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2B5FBB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ab/>
        <w:t>Дисциплина входит в общепрофессиональный цикл:</w:t>
      </w:r>
    </w:p>
    <w:p w14:paraId="2A857E8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E53067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-основные источники профессиональной информации; </w:t>
      </w:r>
    </w:p>
    <w:p w14:paraId="322BB06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-основные возможности электронной библиотечной системы; </w:t>
      </w:r>
    </w:p>
    <w:p w14:paraId="511B9A4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-использовать изученные прикладные программные средства; </w:t>
      </w:r>
    </w:p>
    <w:p w14:paraId="2AFAE32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-использовать средства операционных систем и сред для обеспечения работы компьютерной техники;</w:t>
      </w:r>
    </w:p>
    <w:p w14:paraId="75E9E41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иллюстрировать учебные работы с использованием средств информационных технологий; -- создавать информационные объекты сложной структуры, в том числе гипертекстовые; ------- осуществлять поиск информации в базах данных, компьютерных сетях и пр;</w:t>
      </w:r>
    </w:p>
    <w:p w14:paraId="28E0A07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C79128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назначение наиболее распространенных средств автоматизации информационной деятельности (текстовых редакторов, текстовых процессоров, графических редакторов, </w:t>
      </w:r>
      <w:r w:rsidRPr="00377F4F">
        <w:rPr>
          <w:rFonts w:eastAsia="Times New Roman" w:cs="Times New Roman"/>
          <w:kern w:val="0"/>
          <w:sz w:val="24"/>
          <w:szCs w:val="24"/>
          <w:lang w:bidi="en-US"/>
          <w14:ligatures w14:val="none"/>
        </w:rPr>
        <w:lastRenderedPageBreak/>
        <w:t xml:space="preserve">электронных таблиц, баз данных, компьютерных сетей); </w:t>
      </w:r>
    </w:p>
    <w:p w14:paraId="5BC7C2D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применение программных методов планирования и анализа проведённых работ; виды автоматизированных информационных технологий; </w:t>
      </w:r>
    </w:p>
    <w:p w14:paraId="1989B19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основные понятия автоматизированной обработки информации и структуру персональных ПК; </w:t>
      </w:r>
    </w:p>
    <w:p w14:paraId="526F4D7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основные этапы решения задач с помощью ПК, методах и средствах сбора, обработки, хранения, передачи и накопления информации;</w:t>
      </w:r>
    </w:p>
    <w:p w14:paraId="12FAC27E"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Изучение учебной дисциплины направлено на формирование следующих общих  и профессиональных компетенций:</w:t>
      </w:r>
    </w:p>
    <w:p w14:paraId="39041877"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bookmarkStart w:id="5" w:name="_Hlk198297944"/>
      <w:r w:rsidRPr="00377F4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D2B6C0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5DBA6A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69610C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60EFC57"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7F338C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8D4D87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bookmarkEnd w:id="5"/>
    <w:p w14:paraId="3882433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7858C4CE"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p>
    <w:p w14:paraId="0083056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АННОТАЦИЯ ПРОГРАММЫ УЧЕБНОЙ ДИСЦИПЛИНЫ</w:t>
      </w:r>
    </w:p>
    <w:p w14:paraId="3D730FE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color w:val="000000"/>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 xml:space="preserve">                               ОП.02 АНАТОМИЯ И ФИЗИОЛОГИЯ ЧЕЛОВЕКА</w:t>
      </w:r>
    </w:p>
    <w:p w14:paraId="0236798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w:t>
      </w:r>
      <w:bookmarkStart w:id="6" w:name="_Hlk198297991"/>
      <w:r w:rsidRPr="00377F4F">
        <w:rPr>
          <w:rFonts w:eastAsia="Times New Roman" w:cs="Times New Roman"/>
          <w:color w:val="000000"/>
          <w:kern w:val="0"/>
          <w:sz w:val="24"/>
          <w:szCs w:val="24"/>
          <w:lang w:eastAsia="ru-RU"/>
          <w14:ligatures w14:val="none"/>
        </w:rPr>
        <w:t>специальности</w:t>
      </w:r>
      <w:bookmarkEnd w:id="6"/>
      <w:r w:rsidRPr="00377F4F">
        <w:rPr>
          <w:rFonts w:eastAsia="Times New Roman" w:cs="Times New Roman"/>
          <w:kern w:val="0"/>
          <w:sz w:val="24"/>
          <w:szCs w:val="24"/>
          <w:lang w:bidi="en-US"/>
          <w14:ligatures w14:val="none"/>
        </w:rPr>
        <w:t xml:space="preserve"> </w:t>
      </w:r>
      <w:bookmarkStart w:id="7" w:name="_Hlk198297964"/>
      <w:r w:rsidRPr="00377F4F">
        <w:rPr>
          <w:rFonts w:eastAsia="Times New Roman" w:cs="Times New Roman"/>
          <w:color w:val="000000"/>
          <w:kern w:val="0"/>
          <w:sz w:val="24"/>
          <w:szCs w:val="24"/>
          <w:lang w:eastAsia="ru-RU"/>
          <w14:ligatures w14:val="none"/>
        </w:rPr>
        <w:t>43.02.17 Технология индустрии и красоты</w:t>
      </w:r>
      <w:bookmarkEnd w:id="7"/>
      <w:r w:rsidRPr="00377F4F">
        <w:rPr>
          <w:rFonts w:eastAsia="Times New Roman" w:cs="Times New Roman"/>
          <w:kern w:val="0"/>
          <w:sz w:val="24"/>
          <w:szCs w:val="24"/>
          <w:lang w:bidi="en-US"/>
          <w14:ligatures w14:val="none"/>
        </w:rPr>
        <w:t>.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EDFDB3E"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ab/>
        <w:t>Дисциплина входит в общепрофессиональный цикл.</w:t>
      </w:r>
    </w:p>
    <w:p w14:paraId="6CEADF1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97E93F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-применять знания о строении и функциях органов и систем организма человека при оказании услуг в сфере индустрии красоты;</w:t>
      </w:r>
    </w:p>
    <w:p w14:paraId="57FE126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915372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строение человеческого тела и функциональные системы человека, их регуляцию и саморегуляцию при взаимодействии с внешней средой Изучение учебной дисциплины направлено на формирование следующих общих компетенций:</w:t>
      </w:r>
    </w:p>
    <w:p w14:paraId="4DF1104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40985F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C648A2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815C47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261E636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6D7D79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1764A5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20DE18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p>
    <w:p w14:paraId="2991417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АННОТАЦИЯ ПРОГРАММЫ УЧЕБНОЙ ДИСЦИПЛИНЫ</w:t>
      </w:r>
    </w:p>
    <w:p w14:paraId="448A75F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 xml:space="preserve">        </w:t>
      </w:r>
      <w:r w:rsidRPr="00377F4F">
        <w:rPr>
          <w:rFonts w:eastAsia="Times New Roman" w:cs="Times New Roman"/>
          <w:b/>
          <w:bCs/>
          <w:color w:val="000000"/>
          <w:kern w:val="0"/>
          <w:sz w:val="24"/>
          <w:szCs w:val="24"/>
          <w:lang w:eastAsia="ru-RU"/>
          <w14:ligatures w14:val="none"/>
        </w:rPr>
        <w:t>ОП.03 САНИТАРИЯ И ГИГИЕНА В СФЕРЕ УСЛУГ</w:t>
      </w:r>
    </w:p>
    <w:p w14:paraId="0EDD1E0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Технология индустрии и красоты.</w:t>
      </w:r>
    </w:p>
    <w:p w14:paraId="53D52E4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45D6E27"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ab/>
        <w:t xml:space="preserve">Дисциплина входит в </w:t>
      </w:r>
      <w:r w:rsidRPr="00377F4F">
        <w:rPr>
          <w:rFonts w:eastAsia="Times New Roman" w:cs="Times New Roman"/>
          <w:kern w:val="0"/>
          <w:sz w:val="24"/>
          <w:szCs w:val="24"/>
          <w:lang w:bidi="en-US"/>
          <w14:ligatures w14:val="none"/>
        </w:rPr>
        <w:t>общепрофессиональный цикл</w:t>
      </w:r>
      <w:r w:rsidRPr="00377F4F">
        <w:rPr>
          <w:rFonts w:eastAsia="Times New Roman" w:cs="Times New Roman"/>
          <w:color w:val="000000"/>
          <w:kern w:val="0"/>
          <w:sz w:val="24"/>
          <w:szCs w:val="24"/>
          <w:lang w:eastAsia="ru-RU"/>
          <w14:ligatures w14:val="none"/>
        </w:rPr>
        <w:t>.</w:t>
      </w:r>
    </w:p>
    <w:p w14:paraId="7F579A8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 xml:space="preserve">В результате освоения дисциплины студент должен уметь: </w:t>
      </w:r>
    </w:p>
    <w:p w14:paraId="5ECFBDAD" w14:textId="77777777" w:rsidR="00377F4F" w:rsidRPr="00377F4F" w:rsidRDefault="00377F4F" w:rsidP="00377F4F">
      <w:pPr>
        <w:widowControl w:val="0"/>
        <w:autoSpaceDE w:val="0"/>
        <w:autoSpaceDN w:val="0"/>
        <w:spacing w:after="0" w:line="276" w:lineRule="auto"/>
        <w:rPr>
          <w:rFonts w:eastAsia="Times New Roman" w:cs="Times New Roman"/>
          <w:kern w:val="0"/>
          <w:sz w:val="24"/>
          <w:szCs w:val="24"/>
          <w14:ligatures w14:val="none"/>
        </w:rPr>
      </w:pPr>
      <w:r w:rsidRPr="00377F4F">
        <w:rPr>
          <w:rFonts w:ascii="Arial Unicode MS" w:eastAsia="Arial Unicode MS" w:hAnsi="Arial Unicode MS" w:cs="Arial Unicode MS"/>
          <w:color w:val="000000"/>
          <w:kern w:val="0"/>
          <w:sz w:val="24"/>
          <w:szCs w:val="24"/>
          <w:lang w:eastAsia="ru-RU"/>
          <w14:ligatures w14:val="none"/>
        </w:rPr>
        <w:t xml:space="preserve"> </w:t>
      </w:r>
      <w:r w:rsidRPr="00377F4F">
        <w:rPr>
          <w:rFonts w:eastAsia="Times New Roman" w:cs="Times New Roman"/>
          <w:kern w:val="0"/>
          <w:sz w:val="24"/>
          <w:szCs w:val="24"/>
          <w14:ligatures w14:val="none"/>
        </w:rPr>
        <w:t>- обеспечивать инфекционную безопасность клиентов и персонала;</w:t>
      </w:r>
    </w:p>
    <w:p w14:paraId="62AC7C46" w14:textId="77777777" w:rsidR="00377F4F" w:rsidRPr="00377F4F" w:rsidRDefault="00377F4F" w:rsidP="00377F4F">
      <w:pPr>
        <w:widowControl w:val="0"/>
        <w:autoSpaceDE w:val="0"/>
        <w:autoSpaceDN w:val="0"/>
        <w:spacing w:after="0" w:line="276" w:lineRule="auto"/>
        <w:rPr>
          <w:rFonts w:eastAsia="Times New Roman" w:cs="Times New Roman"/>
          <w:kern w:val="0"/>
          <w:sz w:val="24"/>
          <w:szCs w:val="24"/>
          <w14:ligatures w14:val="none"/>
        </w:rPr>
      </w:pPr>
      <w:r w:rsidRPr="00377F4F">
        <w:rPr>
          <w:rFonts w:eastAsia="Times New Roman" w:cs="Times New Roman"/>
          <w:kern w:val="0"/>
          <w:sz w:val="24"/>
          <w:szCs w:val="24"/>
          <w14:ligatures w14:val="none"/>
        </w:rPr>
        <w:t xml:space="preserve"> - выполнять требования инфекционного контроля на рабочем месте;</w:t>
      </w:r>
    </w:p>
    <w:p w14:paraId="0E286EE3" w14:textId="77777777" w:rsidR="00377F4F" w:rsidRPr="00377F4F" w:rsidRDefault="00377F4F" w:rsidP="00377F4F">
      <w:pPr>
        <w:widowControl w:val="0"/>
        <w:autoSpaceDE w:val="0"/>
        <w:autoSpaceDN w:val="0"/>
        <w:spacing w:after="0" w:line="276" w:lineRule="auto"/>
        <w:rPr>
          <w:rFonts w:eastAsia="Times New Roman" w:cs="Times New Roman"/>
          <w:kern w:val="0"/>
          <w:sz w:val="24"/>
          <w:szCs w:val="24"/>
          <w14:ligatures w14:val="none"/>
        </w:rPr>
      </w:pPr>
      <w:r w:rsidRPr="00377F4F">
        <w:rPr>
          <w:rFonts w:eastAsia="Times New Roman" w:cs="Times New Roman"/>
          <w:kern w:val="0"/>
          <w:sz w:val="24"/>
          <w:szCs w:val="24"/>
          <w14:ligatures w14:val="none"/>
        </w:rPr>
        <w:t xml:space="preserve"> - осуществлять мероприятия по соблюдению санитарно-гигиенического режима в помещении, правил асептики и антисептики, условий стерилизации инструментов и материалов;</w:t>
      </w:r>
    </w:p>
    <w:p w14:paraId="4032ABB1" w14:textId="77777777" w:rsidR="00377F4F" w:rsidRPr="00377F4F" w:rsidRDefault="00377F4F" w:rsidP="00377F4F">
      <w:pPr>
        <w:widowControl w:val="0"/>
        <w:autoSpaceDE w:val="0"/>
        <w:autoSpaceDN w:val="0"/>
        <w:spacing w:after="0" w:line="276" w:lineRule="auto"/>
        <w:rPr>
          <w:rFonts w:eastAsia="Times New Roman" w:cs="Times New Roman"/>
          <w:kern w:val="0"/>
          <w:sz w:val="24"/>
          <w:szCs w:val="24"/>
          <w14:ligatures w14:val="none"/>
        </w:rPr>
      </w:pPr>
      <w:r w:rsidRPr="00377F4F">
        <w:rPr>
          <w:rFonts w:eastAsia="Times New Roman" w:cs="Times New Roman"/>
          <w:kern w:val="0"/>
          <w:sz w:val="24"/>
          <w:szCs w:val="24"/>
          <w14:ligatures w14:val="none"/>
        </w:rPr>
        <w:t xml:space="preserve"> - осуществлять мероприятия по предупреждению гепатита, ВИЧ инфекции</w:t>
      </w:r>
    </w:p>
    <w:p w14:paraId="72F18C1A" w14:textId="77777777" w:rsidR="00377F4F" w:rsidRPr="00377F4F" w:rsidRDefault="00377F4F" w:rsidP="00377F4F">
      <w:pPr>
        <w:widowControl w:val="0"/>
        <w:autoSpaceDE w:val="0"/>
        <w:autoSpaceDN w:val="0"/>
        <w:spacing w:after="0" w:line="276" w:lineRule="auto"/>
        <w:rPr>
          <w:rFonts w:eastAsia="Times New Roman" w:cs="Times New Roman"/>
          <w:color w:val="000000"/>
          <w:kern w:val="0"/>
          <w:sz w:val="24"/>
          <w:szCs w:val="24"/>
          <w:lang w:eastAsia="ru-RU"/>
          <w14:ligatures w14:val="none"/>
        </w:rPr>
      </w:pPr>
      <w:r w:rsidRPr="00377F4F">
        <w:rPr>
          <w:rFonts w:eastAsia="Times New Roman" w:cs="Times New Roman"/>
          <w:kern w:val="0"/>
          <w:sz w:val="24"/>
          <w:szCs w:val="24"/>
          <w14:ligatures w14:val="none"/>
        </w:rPr>
        <w:t xml:space="preserve"> </w:t>
      </w:r>
      <w:r w:rsidRPr="00377F4F">
        <w:rPr>
          <w:rFonts w:eastAsia="Times New Roman" w:cs="Times New Roman"/>
          <w:color w:val="000000"/>
          <w:kern w:val="0"/>
          <w:sz w:val="24"/>
          <w:szCs w:val="24"/>
          <w:lang w:eastAsia="ru-RU"/>
          <w14:ligatures w14:val="none"/>
        </w:rPr>
        <w:t xml:space="preserve">В результате освоения дисциплины студент должен знать: </w:t>
      </w:r>
    </w:p>
    <w:p w14:paraId="3798A361" w14:textId="77777777" w:rsidR="00377F4F" w:rsidRPr="00377F4F" w:rsidRDefault="00377F4F" w:rsidP="00377F4F">
      <w:pPr>
        <w:widowControl w:val="0"/>
        <w:autoSpaceDE w:val="0"/>
        <w:autoSpaceDN w:val="0"/>
        <w:spacing w:after="0" w:line="276" w:lineRule="auto"/>
        <w:ind w:left="9"/>
        <w:rPr>
          <w:rFonts w:eastAsia="Times New Roman" w:cs="Times New Roman"/>
          <w:kern w:val="0"/>
          <w:sz w:val="24"/>
          <w:szCs w:val="24"/>
          <w14:ligatures w14:val="none"/>
        </w:rPr>
      </w:pPr>
      <w:r w:rsidRPr="00377F4F">
        <w:rPr>
          <w:rFonts w:eastAsia="Times New Roman" w:cs="Times New Roman"/>
          <w:kern w:val="0"/>
          <w:sz w:val="22"/>
          <w14:ligatures w14:val="none"/>
        </w:rPr>
        <w:t xml:space="preserve"> </w:t>
      </w:r>
      <w:r w:rsidRPr="00377F4F">
        <w:rPr>
          <w:rFonts w:eastAsia="Times New Roman" w:cs="Times New Roman"/>
          <w:kern w:val="0"/>
          <w:sz w:val="24"/>
          <w:szCs w:val="24"/>
          <w14:ligatures w14:val="none"/>
        </w:rPr>
        <w:t>- систему инфекционного контроля;</w:t>
      </w:r>
    </w:p>
    <w:p w14:paraId="75C0834C" w14:textId="77777777" w:rsidR="00377F4F" w:rsidRPr="00377F4F" w:rsidRDefault="00377F4F" w:rsidP="00377F4F">
      <w:pPr>
        <w:widowControl w:val="0"/>
        <w:autoSpaceDE w:val="0"/>
        <w:autoSpaceDN w:val="0"/>
        <w:spacing w:after="0" w:line="276" w:lineRule="auto"/>
        <w:ind w:left="9"/>
        <w:rPr>
          <w:rFonts w:eastAsia="Times New Roman" w:cs="Times New Roman"/>
          <w:kern w:val="0"/>
          <w:sz w:val="24"/>
          <w:szCs w:val="24"/>
          <w14:ligatures w14:val="none"/>
        </w:rPr>
      </w:pPr>
      <w:r w:rsidRPr="00377F4F">
        <w:rPr>
          <w:rFonts w:eastAsia="Times New Roman" w:cs="Times New Roman"/>
          <w:kern w:val="0"/>
          <w:sz w:val="24"/>
          <w:szCs w:val="24"/>
          <w14:ligatures w14:val="none"/>
        </w:rPr>
        <w:t xml:space="preserve"> - инфекционную безопасность клиентов и персонала;</w:t>
      </w:r>
    </w:p>
    <w:p w14:paraId="7579EA40" w14:textId="77777777" w:rsidR="00377F4F" w:rsidRPr="00377F4F" w:rsidRDefault="00377F4F" w:rsidP="00377F4F">
      <w:pPr>
        <w:widowControl w:val="0"/>
        <w:autoSpaceDE w:val="0"/>
        <w:autoSpaceDN w:val="0"/>
        <w:spacing w:after="0" w:line="276" w:lineRule="auto"/>
        <w:ind w:left="9"/>
        <w:rPr>
          <w:rFonts w:eastAsia="Times New Roman" w:cs="Times New Roman"/>
          <w:kern w:val="0"/>
          <w:sz w:val="24"/>
          <w:szCs w:val="24"/>
          <w14:ligatures w14:val="none"/>
        </w:rPr>
      </w:pPr>
      <w:r w:rsidRPr="00377F4F">
        <w:rPr>
          <w:rFonts w:eastAsia="Times New Roman" w:cs="Times New Roman"/>
          <w:kern w:val="0"/>
          <w:sz w:val="24"/>
          <w:szCs w:val="24"/>
          <w14:ligatures w14:val="none"/>
        </w:rPr>
        <w:t xml:space="preserve"> - методы и средства дезинфекции, условия стерилизации инструментов; </w:t>
      </w:r>
    </w:p>
    <w:p w14:paraId="611C8BF7" w14:textId="77777777" w:rsidR="00377F4F" w:rsidRPr="00377F4F" w:rsidRDefault="00377F4F" w:rsidP="00377F4F">
      <w:pPr>
        <w:widowControl w:val="0"/>
        <w:autoSpaceDE w:val="0"/>
        <w:autoSpaceDN w:val="0"/>
        <w:spacing w:after="0" w:line="276" w:lineRule="auto"/>
        <w:ind w:left="9"/>
        <w:rPr>
          <w:rFonts w:eastAsia="Times New Roman" w:cs="Times New Roman"/>
          <w:kern w:val="0"/>
          <w:sz w:val="24"/>
          <w:szCs w:val="24"/>
          <w14:ligatures w14:val="none"/>
        </w:rPr>
      </w:pPr>
      <w:r w:rsidRPr="00377F4F">
        <w:rPr>
          <w:rFonts w:eastAsia="Times New Roman" w:cs="Times New Roman"/>
          <w:kern w:val="0"/>
          <w:sz w:val="24"/>
          <w:szCs w:val="24"/>
          <w14:ligatures w14:val="none"/>
        </w:rPr>
        <w:t xml:space="preserve">- правила асептики и антисептики; </w:t>
      </w:r>
    </w:p>
    <w:p w14:paraId="1F32602B" w14:textId="77777777" w:rsidR="00377F4F" w:rsidRPr="00377F4F" w:rsidRDefault="00377F4F" w:rsidP="00377F4F">
      <w:pPr>
        <w:widowControl w:val="0"/>
        <w:autoSpaceDE w:val="0"/>
        <w:autoSpaceDN w:val="0"/>
        <w:spacing w:after="0" w:line="276" w:lineRule="auto"/>
        <w:ind w:left="9"/>
        <w:rPr>
          <w:rFonts w:eastAsia="Times New Roman" w:cs="Times New Roman"/>
          <w:kern w:val="0"/>
          <w:sz w:val="24"/>
          <w:szCs w:val="24"/>
          <w14:ligatures w14:val="none"/>
        </w:rPr>
      </w:pPr>
      <w:r w:rsidRPr="00377F4F">
        <w:rPr>
          <w:rFonts w:eastAsia="Times New Roman" w:cs="Times New Roman"/>
          <w:kern w:val="0"/>
          <w:sz w:val="24"/>
          <w:szCs w:val="24"/>
          <w14:ligatures w14:val="none"/>
        </w:rPr>
        <w:t>- мероприятия по предупреждению гепатита, ВИЧ-инфекции;</w:t>
      </w:r>
    </w:p>
    <w:p w14:paraId="6AA01880" w14:textId="77777777" w:rsidR="00377F4F" w:rsidRPr="00377F4F" w:rsidRDefault="00377F4F" w:rsidP="00377F4F">
      <w:pPr>
        <w:widowControl w:val="0"/>
        <w:autoSpaceDE w:val="0"/>
        <w:autoSpaceDN w:val="0"/>
        <w:spacing w:after="0" w:line="276" w:lineRule="auto"/>
        <w:ind w:left="9"/>
        <w:rPr>
          <w:rFonts w:eastAsia="Times New Roman" w:cs="Times New Roman"/>
          <w:kern w:val="0"/>
          <w:sz w:val="24"/>
          <w:szCs w:val="24"/>
          <w14:ligatures w14:val="none"/>
        </w:rPr>
      </w:pPr>
      <w:r w:rsidRPr="00377F4F">
        <w:rPr>
          <w:rFonts w:eastAsia="Times New Roman" w:cs="Times New Roman"/>
          <w:kern w:val="0"/>
          <w:sz w:val="24"/>
          <w:szCs w:val="24"/>
          <w14:ligatures w14:val="none"/>
        </w:rPr>
        <w:t xml:space="preserve"> - принципы оказания первой помощи при неотложных состояниях;</w:t>
      </w:r>
    </w:p>
    <w:p w14:paraId="1AD8E043" w14:textId="77777777" w:rsidR="00377F4F" w:rsidRPr="00377F4F" w:rsidRDefault="00377F4F" w:rsidP="00377F4F">
      <w:pPr>
        <w:widowControl w:val="0"/>
        <w:autoSpaceDE w:val="0"/>
        <w:autoSpaceDN w:val="0"/>
        <w:spacing w:after="0" w:line="276" w:lineRule="auto"/>
        <w:ind w:left="9"/>
        <w:rPr>
          <w:rFonts w:eastAsia="Times New Roman" w:cs="Times New Roman"/>
          <w:kern w:val="0"/>
          <w:sz w:val="22"/>
          <w14:ligatures w14:val="none"/>
        </w:rPr>
      </w:pPr>
      <w:r w:rsidRPr="00377F4F">
        <w:rPr>
          <w:rFonts w:eastAsia="Times New Roman" w:cs="Times New Roman"/>
          <w:kern w:val="0"/>
          <w:sz w:val="24"/>
          <w:szCs w:val="24"/>
          <w14:ligatures w14:val="none"/>
        </w:rPr>
        <w:t xml:space="preserve"> </w:t>
      </w:r>
      <w:r w:rsidRPr="00377F4F">
        <w:rPr>
          <w:rFonts w:eastAsia="Times New Roman" w:cs="Times New Roman"/>
          <w:kern w:val="0"/>
          <w:sz w:val="22"/>
          <w14:ligatures w14:val="none"/>
        </w:rPr>
        <w:t>Изучение учебной дисциплины направлено на формирование следующих общих и профессиональных компетенций:</w:t>
      </w:r>
    </w:p>
    <w:p w14:paraId="0D20243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519019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B5F6BA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6B2B9E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31933FB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8FF428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3A88EC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 xml:space="preserve">ОК 07. Содействовать сохранению окружающей среды, ресурсосбережению, применять </w:t>
      </w:r>
      <w:r w:rsidRPr="00377F4F">
        <w:rPr>
          <w:rFonts w:eastAsia="Times New Roman" w:cs="Times New Roman"/>
          <w:color w:val="000000"/>
          <w:kern w:val="0"/>
          <w:sz w:val="24"/>
          <w:szCs w:val="24"/>
          <w:lang w:eastAsia="ru-RU"/>
          <w14:ligatures w14:val="none"/>
        </w:rPr>
        <w:lastRenderedPageBreak/>
        <w:t>знания об изменении климата, принципы бережливого производства, эффективно действовать в чрезвычайных ситуациях;</w:t>
      </w:r>
    </w:p>
    <w:p w14:paraId="247A892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09. Пользоваться профессиональной документацией на государственном и иностранном языках.</w:t>
      </w:r>
    </w:p>
    <w:p w14:paraId="0BECE98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p>
    <w:p w14:paraId="1AC693C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АННОТАЦИЯ ПРОГРАММЫ УЧЕБНОЙ ДИСЦИПЛИНЫ</w:t>
      </w:r>
    </w:p>
    <w:p w14:paraId="4F20806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377F4F">
        <w:rPr>
          <w:rFonts w:eastAsia="Times New Roman" w:cs="Times New Roman"/>
          <w:b/>
          <w:bCs/>
          <w:color w:val="000000"/>
          <w:kern w:val="0"/>
          <w:sz w:val="24"/>
          <w:szCs w:val="24"/>
          <w:lang w:eastAsia="ru-RU"/>
          <w14:ligatures w14:val="none"/>
        </w:rPr>
        <w:t>ОП.04 РИСУНОК И ЖИВОПИСЬ</w:t>
      </w:r>
    </w:p>
    <w:p w14:paraId="2CE9D47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w:t>
      </w:r>
      <w:r w:rsidRPr="00377F4F">
        <w:rPr>
          <w:rFonts w:eastAsia="Times New Roman" w:cs="Times New Roman"/>
          <w:color w:val="000000"/>
          <w:kern w:val="0"/>
          <w:sz w:val="24"/>
          <w:szCs w:val="24"/>
          <w:lang w:eastAsia="ru-RU"/>
          <w14:ligatures w14:val="none"/>
        </w:rPr>
        <w:t>специальности 43.02.17 Технология индустрии и красоты.</w:t>
      </w:r>
    </w:p>
    <w:p w14:paraId="2188C12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666F2E7"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color w:val="000000"/>
          <w:kern w:val="0"/>
          <w:sz w:val="24"/>
          <w:szCs w:val="24"/>
          <w:lang w:eastAsia="ru-RU"/>
          <w14:ligatures w14:val="none"/>
        </w:rPr>
        <w:t xml:space="preserve">Дисциплина входит в </w:t>
      </w:r>
      <w:bookmarkStart w:id="8" w:name="_Hlk195793259"/>
      <w:r w:rsidRPr="00377F4F">
        <w:rPr>
          <w:rFonts w:eastAsia="Times New Roman" w:cs="Times New Roman"/>
          <w:kern w:val="0"/>
          <w:sz w:val="24"/>
          <w:szCs w:val="24"/>
          <w:lang w:bidi="en-US"/>
          <w14:ligatures w14:val="none"/>
        </w:rPr>
        <w:t>общепрофессиональный цикл</w:t>
      </w:r>
      <w:bookmarkEnd w:id="8"/>
      <w:r w:rsidRPr="00377F4F">
        <w:rPr>
          <w:rFonts w:eastAsia="Times New Roman" w:cs="Times New Roman"/>
          <w:kern w:val="0"/>
          <w:sz w:val="24"/>
          <w:szCs w:val="24"/>
          <w:lang w:bidi="en-US"/>
          <w14:ligatures w14:val="none"/>
        </w:rPr>
        <w:tab/>
      </w:r>
    </w:p>
    <w:p w14:paraId="0681337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59FB11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bCs/>
          <w:iCs/>
          <w:kern w:val="0"/>
          <w:sz w:val="24"/>
          <w:szCs w:val="24"/>
          <w:lang w:bidi="en-US"/>
          <w14:ligatures w14:val="none"/>
        </w:rPr>
        <w:t>- выполнять графические и живописные эскизы в постановке натюрморта, рисунка головы и художественного портрета человека с натуры, создавать эскизы и схемы по заданию в разработке образа.</w:t>
      </w:r>
    </w:p>
    <w:p w14:paraId="7A58E7C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FC0171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377F4F">
        <w:rPr>
          <w:rFonts w:eastAsia="Times New Roman" w:cs="Times New Roman"/>
          <w:bCs/>
          <w:kern w:val="0"/>
          <w:sz w:val="24"/>
          <w:szCs w:val="24"/>
          <w:lang w:bidi="en-US"/>
          <w14:ligatures w14:val="none"/>
        </w:rPr>
        <w:t>- основные законы композиции;</w:t>
      </w:r>
    </w:p>
    <w:p w14:paraId="4742423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377F4F">
        <w:rPr>
          <w:rFonts w:eastAsia="Times New Roman" w:cs="Times New Roman"/>
          <w:bCs/>
          <w:kern w:val="0"/>
          <w:sz w:val="24"/>
          <w:szCs w:val="24"/>
          <w:lang w:bidi="en-US"/>
          <w14:ligatures w14:val="none"/>
        </w:rPr>
        <w:t xml:space="preserve">-  средства и приемы рисунка и живописи в изображении портрета модели, эскизов, схем;  </w:t>
      </w:r>
    </w:p>
    <w:p w14:paraId="53F2292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bCs/>
          <w:kern w:val="0"/>
          <w:sz w:val="24"/>
          <w:szCs w:val="24"/>
          <w:lang w:bidi="en-US"/>
          <w14:ligatures w14:val="none"/>
        </w:rPr>
        <w:t>-  принципы разработки концепции художественного образа, на основе задания</w:t>
      </w:r>
      <w:r w:rsidRPr="00377F4F">
        <w:rPr>
          <w:rFonts w:eastAsia="Times New Roman" w:cs="Times New Roman"/>
          <w:iCs/>
          <w:kern w:val="0"/>
          <w:sz w:val="24"/>
          <w:szCs w:val="24"/>
          <w:lang w:bidi="en-US"/>
          <w14:ligatures w14:val="none"/>
        </w:rPr>
        <w:t>.</w:t>
      </w:r>
    </w:p>
    <w:p w14:paraId="0C22288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15793E4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755DF1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45D286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4E42BE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2075C62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140136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234F73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4FDA81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422563F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АННОТАЦИЯ ПРОГРАММЫ УЧЕБНОЙ ДИСЦИПЛИНЫ</w:t>
      </w:r>
    </w:p>
    <w:p w14:paraId="2F79328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color w:val="000000"/>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ОП.05 ОРГАНИЗАЦИЯ И ВЕДЕНИЕ КОММЕРЧЕСКОЙ ДЕЯТЕЛЬНОСТИ СПЕЦИАЛИСТА ИНДУСТРИИ КРАСОТЫ</w:t>
      </w:r>
    </w:p>
    <w:p w14:paraId="5794548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Технология индустрии и красоты.</w:t>
      </w:r>
    </w:p>
    <w:p w14:paraId="707BF06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DC250B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Дисциплина входит в общепрофессиональный цикл.</w:t>
      </w:r>
    </w:p>
    <w:p w14:paraId="029F90C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E81749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lastRenderedPageBreak/>
        <w:t>- применять знания по реализации коммерческой деятельности на рабочем месте,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14:paraId="07627FF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 ставить цели по технологии SMART, рассчитывать сроки осуществления планов;</w:t>
      </w:r>
    </w:p>
    <w:p w14:paraId="68D4705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 регистрировать юридическое лицо в государственных органах Российской Федерации;</w:t>
      </w:r>
    </w:p>
    <w:p w14:paraId="38E771C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 определять выгодность использования различных продуктов банков для различных целей; </w:t>
      </w:r>
    </w:p>
    <w:p w14:paraId="2203EE6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разрабатывать собственное уникальное торговое предложение; </w:t>
      </w:r>
    </w:p>
    <w:p w14:paraId="0BDCBCF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анализировать эффективность специалиста индустрии красоты по ключевым показателям 12Р; </w:t>
      </w:r>
    </w:p>
    <w:p w14:paraId="2E4AB67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привлекать и удерживать клиентов;</w:t>
      </w:r>
    </w:p>
    <w:p w14:paraId="0345A49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 составлять план собственного профессионального развития; </w:t>
      </w:r>
    </w:p>
    <w:p w14:paraId="21C79CF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1DD18A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понятие коммерческой деятельности;</w:t>
      </w:r>
    </w:p>
    <w:p w14:paraId="1A07B19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реализация коммерческой деятельности через индивидуальное предпринимательство, образование юридического лица, работа на патентной основе. </w:t>
      </w:r>
    </w:p>
    <w:p w14:paraId="3435799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банковское обслуживание:</w:t>
      </w:r>
    </w:p>
    <w:p w14:paraId="0285ED5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налоги (понятие, виды налогов, налоговые вычеты);</w:t>
      </w:r>
    </w:p>
    <w:p w14:paraId="66EE325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 ключевые показатели эффективности специалиста индустрии красоты по 12Р;</w:t>
      </w:r>
    </w:p>
    <w:p w14:paraId="5B0EEFE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-система продаж, ценообразование, прейскурант;</w:t>
      </w:r>
    </w:p>
    <w:p w14:paraId="6715704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 - продвижение услуг специалиста индустрии красоты посредством интернет-технологий; Изучение учебной дисциплины направлено на формирование следующих общих компетенций:</w:t>
      </w:r>
    </w:p>
    <w:p w14:paraId="3C80BF4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236500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8A8B21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AC63517"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0EF876E"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АННОТАЦИЯ ПРОГРАММЫ УЧЕБНОЙ ДИСЦИПЛИНЫ</w:t>
      </w:r>
    </w:p>
    <w:p w14:paraId="502B32C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377F4F">
        <w:rPr>
          <w:rFonts w:eastAsia="Times New Roman" w:cs="Times New Roman"/>
          <w:b/>
          <w:bCs/>
          <w:kern w:val="0"/>
          <w:sz w:val="24"/>
          <w:szCs w:val="24"/>
          <w:lang w:bidi="en-US"/>
          <w14:ligatures w14:val="none"/>
        </w:rPr>
        <w:t>ОП.06 ДЕЛОВЫЕ И ПРОФЕССИОНАЛЬНЫЕ КОММУНИКАЦИИ</w:t>
      </w:r>
    </w:p>
    <w:p w14:paraId="2448798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w:t>
      </w:r>
      <w:bookmarkStart w:id="9" w:name="_Hlk198299533"/>
      <w:bookmarkStart w:id="10" w:name="_Hlk195794281"/>
      <w:r w:rsidRPr="00377F4F">
        <w:rPr>
          <w:rFonts w:eastAsia="Times New Roman" w:cs="Times New Roman"/>
          <w:kern w:val="0"/>
          <w:sz w:val="24"/>
          <w:szCs w:val="24"/>
          <w:lang w:bidi="en-US"/>
          <w14:ligatures w14:val="none"/>
        </w:rPr>
        <w:t>специальности 43.02.17 Технология индустрии и красоты</w:t>
      </w:r>
      <w:bookmarkEnd w:id="9"/>
      <w:r w:rsidRPr="00377F4F">
        <w:rPr>
          <w:rFonts w:eastAsia="Times New Roman" w:cs="Times New Roman"/>
          <w:kern w:val="0"/>
          <w:sz w:val="24"/>
          <w:szCs w:val="24"/>
          <w:lang w:bidi="en-US"/>
          <w14:ligatures w14:val="none"/>
        </w:rPr>
        <w:t>.</w:t>
      </w:r>
      <w:bookmarkEnd w:id="10"/>
    </w:p>
    <w:p w14:paraId="0B6BEDF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694EB1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377F4F">
        <w:rPr>
          <w:rFonts w:eastAsia="Times New Roman" w:cs="Times New Roman"/>
          <w:kern w:val="0"/>
          <w:sz w:val="24"/>
          <w:szCs w:val="24"/>
          <w:lang w:bidi="en-US"/>
          <w14:ligatures w14:val="none"/>
        </w:rPr>
        <w:t>Дисциплина входит в общепрофессиональный цикл.</w:t>
      </w:r>
    </w:p>
    <w:p w14:paraId="5A0C447F"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В результате освоения дисциплины студент должен </w:t>
      </w:r>
      <w:r w:rsidRPr="00377F4F">
        <w:rPr>
          <w:rFonts w:eastAsia="Times New Roman" w:cs="Times New Roman"/>
          <w:b/>
          <w:bCs/>
          <w:kern w:val="0"/>
          <w:sz w:val="24"/>
          <w:szCs w:val="24"/>
          <w:lang w:eastAsia="ru-RU"/>
          <w14:ligatures w14:val="none"/>
        </w:rPr>
        <w:t>уметь</w:t>
      </w:r>
      <w:r w:rsidRPr="00377F4F">
        <w:rPr>
          <w:rFonts w:eastAsia="Times New Roman" w:cs="Times New Roman"/>
          <w:kern w:val="0"/>
          <w:sz w:val="24"/>
          <w:szCs w:val="24"/>
          <w:lang w:eastAsia="ru-RU"/>
          <w14:ligatures w14:val="none"/>
        </w:rPr>
        <w:t xml:space="preserve">: </w:t>
      </w:r>
    </w:p>
    <w:p w14:paraId="23ACA63D"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применять знания по деловой и профессиональной коммуникации для профессионального и личностного развития;</w:t>
      </w:r>
    </w:p>
    <w:p w14:paraId="31722D6E"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 - соблюдать принципы деловой коммуникации; </w:t>
      </w:r>
    </w:p>
    <w:p w14:paraId="0445A271"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взаимодействовать с клиентом на основе типологии и клиентоведения;</w:t>
      </w:r>
    </w:p>
    <w:p w14:paraId="7E75757B"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 - выстраивать партнерские отношения со стейкхолдерами;</w:t>
      </w:r>
    </w:p>
    <w:p w14:paraId="7B28E4DE"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 - находить решения в конфликтных ситуациях;</w:t>
      </w:r>
    </w:p>
    <w:p w14:paraId="6AE11C25"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 - безопасно и эффективно реализовать стратегию продвижения в социальных сетях;</w:t>
      </w:r>
    </w:p>
    <w:p w14:paraId="5901AF40"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 - управлять и развивать профессиональное сообщество; </w:t>
      </w:r>
    </w:p>
    <w:p w14:paraId="30AD152D"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 соблюдать правила профессиональной коммуникации на рабочем месте (в качестве специалиста по найму); </w:t>
      </w:r>
    </w:p>
    <w:p w14:paraId="7B121A8A"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В результате освоения дисциплины студент должен </w:t>
      </w:r>
      <w:r w:rsidRPr="00377F4F">
        <w:rPr>
          <w:rFonts w:eastAsia="Times New Roman" w:cs="Times New Roman"/>
          <w:b/>
          <w:bCs/>
          <w:kern w:val="0"/>
          <w:sz w:val="24"/>
          <w:szCs w:val="24"/>
          <w:lang w:eastAsia="ru-RU"/>
          <w14:ligatures w14:val="none"/>
        </w:rPr>
        <w:t>знать</w:t>
      </w:r>
      <w:r w:rsidRPr="00377F4F">
        <w:rPr>
          <w:rFonts w:eastAsia="Times New Roman" w:cs="Times New Roman"/>
          <w:kern w:val="0"/>
          <w:sz w:val="24"/>
          <w:szCs w:val="24"/>
          <w:lang w:eastAsia="ru-RU"/>
          <w14:ligatures w14:val="none"/>
        </w:rPr>
        <w:t xml:space="preserve">: </w:t>
      </w:r>
    </w:p>
    <w:p w14:paraId="00910D02"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 виды деловой коммуникации; </w:t>
      </w:r>
    </w:p>
    <w:p w14:paraId="57ACB65B"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-типология клиентов; </w:t>
      </w:r>
    </w:p>
    <w:p w14:paraId="17DC967B"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партнерские отношения, правила проведения переговоров;</w:t>
      </w:r>
    </w:p>
    <w:p w14:paraId="0485AE53"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lastRenderedPageBreak/>
        <w:t>- основы конфликтологии;</w:t>
      </w:r>
    </w:p>
    <w:p w14:paraId="177D5E20"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 способы коммуникации в цифровой среде; </w:t>
      </w:r>
    </w:p>
    <w:p w14:paraId="3F90BF67"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 понятие о профессиональных сообществах; </w:t>
      </w:r>
    </w:p>
    <w:p w14:paraId="2F0B9ABA"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 профессиональная коммуникация на рабочем месте; </w:t>
      </w:r>
    </w:p>
    <w:p w14:paraId="6B3B8FE9"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670CBC47"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E9FD984"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568821C"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554280B"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5890E67E" w14:textId="77777777" w:rsidR="00377F4F" w:rsidRPr="00377F4F" w:rsidRDefault="00377F4F" w:rsidP="00377F4F">
      <w:pPr>
        <w:spacing w:after="0"/>
        <w:ind w:left="-567"/>
        <w:jc w:val="both"/>
        <w:rPr>
          <w:rFonts w:eastAsia="Times New Roman" w:cs="Times New Roman"/>
          <w:b/>
          <w:bCs/>
          <w:color w:val="000000"/>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 xml:space="preserve">                           </w:t>
      </w:r>
    </w:p>
    <w:p w14:paraId="49E747F7" w14:textId="77777777" w:rsidR="00377F4F" w:rsidRPr="00377F4F" w:rsidRDefault="00377F4F" w:rsidP="00377F4F">
      <w:pPr>
        <w:spacing w:after="0"/>
        <w:ind w:left="-567"/>
        <w:jc w:val="both"/>
        <w:rPr>
          <w:rFonts w:eastAsia="Times New Roman" w:cs="Times New Roman"/>
          <w:b/>
          <w:bCs/>
          <w:color w:val="000000"/>
          <w:kern w:val="0"/>
          <w:sz w:val="24"/>
          <w:szCs w:val="24"/>
          <w:lang w:eastAsia="ru-RU"/>
          <w14:ligatures w14:val="none"/>
        </w:rPr>
      </w:pPr>
    </w:p>
    <w:p w14:paraId="48C0A08D" w14:textId="77777777" w:rsidR="00377F4F" w:rsidRPr="00377F4F" w:rsidRDefault="00377F4F" w:rsidP="00377F4F">
      <w:pPr>
        <w:spacing w:after="0"/>
        <w:ind w:left="-567"/>
        <w:jc w:val="both"/>
        <w:rPr>
          <w:rFonts w:eastAsia="Times New Roman" w:cs="Times New Roman"/>
          <w:b/>
          <w:bCs/>
          <w:color w:val="000000"/>
          <w:kern w:val="0"/>
          <w:sz w:val="24"/>
          <w:szCs w:val="24"/>
          <w:lang w:eastAsia="ru-RU"/>
          <w14:ligatures w14:val="none"/>
        </w:rPr>
      </w:pPr>
    </w:p>
    <w:p w14:paraId="20DC288D" w14:textId="77777777" w:rsidR="00377F4F" w:rsidRPr="00377F4F" w:rsidRDefault="00377F4F" w:rsidP="00377F4F">
      <w:pPr>
        <w:spacing w:after="0"/>
        <w:ind w:left="-567"/>
        <w:jc w:val="both"/>
        <w:rPr>
          <w:rFonts w:eastAsia="Times New Roman" w:cs="Times New Roman"/>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 xml:space="preserve">                         АННОТАЦИЯ ПРОГРАММЫ УЧЕБНОЙ ДИСЦИПЛИНЫ</w:t>
      </w:r>
    </w:p>
    <w:p w14:paraId="390C6F35" w14:textId="77777777" w:rsidR="00377F4F" w:rsidRPr="00377F4F" w:rsidRDefault="00377F4F" w:rsidP="00377F4F">
      <w:pPr>
        <w:spacing w:after="0"/>
        <w:jc w:val="center"/>
        <w:rPr>
          <w:rFonts w:eastAsia="Times New Roman" w:cs="Times New Roman"/>
          <w:b/>
          <w:kern w:val="0"/>
          <w:sz w:val="24"/>
          <w:szCs w:val="24"/>
          <w:lang w:eastAsia="ar-SA"/>
          <w14:ligatures w14:val="none"/>
        </w:rPr>
      </w:pPr>
      <w:r w:rsidRPr="00377F4F">
        <w:rPr>
          <w:rFonts w:eastAsia="Times New Roman" w:cs="Times New Roman"/>
          <w:b/>
          <w:caps/>
          <w:kern w:val="0"/>
          <w:sz w:val="24"/>
          <w:szCs w:val="24"/>
          <w:lang w:eastAsia="ru-RU"/>
          <w14:ligatures w14:val="none"/>
        </w:rPr>
        <w:t xml:space="preserve">оп.07 </w:t>
      </w:r>
      <w:r w:rsidRPr="00377F4F">
        <w:rPr>
          <w:rFonts w:eastAsia="Times New Roman" w:cs="Times New Roman"/>
          <w:b/>
          <w:kern w:val="0"/>
          <w:sz w:val="24"/>
          <w:szCs w:val="24"/>
          <w:lang w:eastAsia="ar-SA"/>
          <w14:ligatures w14:val="none"/>
        </w:rPr>
        <w:t>Проектирование профессионального роста и карьеры / Социальная адаптация и основы социально-правовых знаний</w:t>
      </w:r>
    </w:p>
    <w:p w14:paraId="2D1310C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Технология индустрии и красоты.</w:t>
      </w:r>
    </w:p>
    <w:p w14:paraId="4F76A76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bookmarkStart w:id="11" w:name="_Hlk198299900"/>
      <w:r w:rsidRPr="00377F4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bookmarkEnd w:id="11"/>
    <w:p w14:paraId="1601452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ab/>
        <w:t>Дисциплина входит в общепрофессиональный цикл.</w:t>
      </w:r>
    </w:p>
    <w:p w14:paraId="49C7CDF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1135C89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kern w:val="0"/>
          <w:sz w:val="24"/>
          <w:szCs w:val="24"/>
          <w:lang w:eastAsia="ar-SA"/>
          <w14:ligatures w14:val="none"/>
        </w:rPr>
      </w:pPr>
      <w:r w:rsidRPr="00377F4F">
        <w:rPr>
          <w:rFonts w:eastAsia="Times New Roman" w:cs="Times New Roman"/>
          <w:b/>
          <w:kern w:val="0"/>
          <w:sz w:val="24"/>
          <w:szCs w:val="24"/>
          <w:lang w:eastAsia="ar-SA"/>
          <w14:ligatures w14:val="none"/>
        </w:rPr>
        <w:t>Социальная адаптация и основы социально-правовых знаний</w:t>
      </w:r>
    </w:p>
    <w:p w14:paraId="575DEBE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492EDD1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уметь:</w:t>
      </w:r>
    </w:p>
    <w:p w14:paraId="25E4D11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использовать нормы позитивного социального поведения;</w:t>
      </w:r>
    </w:p>
    <w:p w14:paraId="5635298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использовать свои права адекватно законодательству;</w:t>
      </w:r>
    </w:p>
    <w:p w14:paraId="508619C5"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обращаться в надлежащие органы за квалифицированной помощью;</w:t>
      </w:r>
    </w:p>
    <w:p w14:paraId="4397879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анализировать и осознанно применять нормы закона с точки зрения конкретных условий их реализации;</w:t>
      </w:r>
    </w:p>
    <w:p w14:paraId="27396A5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составлять необходимые заявительные документы;</w:t>
      </w:r>
    </w:p>
    <w:p w14:paraId="60B19E8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составлять резюме, осуществлять самопрезентацию при трудоустройстве;</w:t>
      </w:r>
    </w:p>
    <w:p w14:paraId="191BF58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использовать приобретенные знания и умения в различных жизненных и профессиональных ситуациях;</w:t>
      </w:r>
    </w:p>
    <w:p w14:paraId="60A78E1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знать:</w:t>
      </w:r>
    </w:p>
    <w:p w14:paraId="1702015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механизмы социальной адаптации;</w:t>
      </w:r>
    </w:p>
    <w:p w14:paraId="42FA0DF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основополагающие международные документы, относящиеся к правам инвалидов;</w:t>
      </w:r>
    </w:p>
    <w:p w14:paraId="0DF5BE4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основы гражданского и семейного законодательства;</w:t>
      </w:r>
    </w:p>
    <w:p w14:paraId="2790861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lastRenderedPageBreak/>
        <w:t>- основы трудового законодательства, особенности регулирования труда инвалидов;</w:t>
      </w:r>
    </w:p>
    <w:p w14:paraId="6E74652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основные правовые гарантии инвалидам в области социальной защиты и образования;</w:t>
      </w:r>
    </w:p>
    <w:p w14:paraId="0259C31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функции органов труда и занятости населения.</w:t>
      </w:r>
    </w:p>
    <w:p w14:paraId="489D2FA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Наименование разделов дисциплины:</w:t>
      </w:r>
    </w:p>
    <w:p w14:paraId="513AEB2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1. Понятие социальной адаптации, ее этапы, механизмы, условия.</w:t>
      </w:r>
    </w:p>
    <w:p w14:paraId="5C5BDF7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2. Конвенция ООН о правах инвалидов.</w:t>
      </w:r>
    </w:p>
    <w:p w14:paraId="4B9940E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3. Основы гражданского и семейного законодательства.</w:t>
      </w:r>
    </w:p>
    <w:p w14:paraId="515AF7B7"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4. Основы трудового законодательства. Особенности регулирования труда инвалидов.</w:t>
      </w:r>
    </w:p>
    <w:p w14:paraId="29DE0A9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5. Федеральный закон от 24 ноября 1995 г. N 181-ФЗ "О социальной защите инвалидов в Российской Федерации".</w:t>
      </w:r>
    </w:p>
    <w:p w14:paraId="4649E86D"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6. Перечень гарантий инвалидам в Российской Федерации.</w:t>
      </w:r>
    </w:p>
    <w:p w14:paraId="1C666AB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7. Медико-социальная экспертиза.</w:t>
      </w:r>
    </w:p>
    <w:p w14:paraId="20182B5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8. Реабилитация инвалидов. Индивидуальная программа реабилитации инвалида.</w:t>
      </w:r>
    </w:p>
    <w:p w14:paraId="5A43B26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9. Трудоустройство инвалидов.</w:t>
      </w:r>
    </w:p>
    <w:p w14:paraId="721FCE5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kern w:val="0"/>
          <w:sz w:val="24"/>
          <w:szCs w:val="24"/>
          <w:lang w:eastAsia="ar-SA"/>
          <w14:ligatures w14:val="none"/>
        </w:rPr>
      </w:pPr>
      <w:r w:rsidRPr="00377F4F">
        <w:rPr>
          <w:rFonts w:eastAsia="Times New Roman" w:cs="Times New Roman"/>
          <w:b/>
          <w:kern w:val="0"/>
          <w:sz w:val="24"/>
          <w:szCs w:val="24"/>
          <w:lang w:eastAsia="ar-SA"/>
          <w14:ligatures w14:val="none"/>
        </w:rPr>
        <w:t>Проектирование профессионального роста и карьеры</w:t>
      </w:r>
    </w:p>
    <w:p w14:paraId="493ADC68"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xml:space="preserve">В результате освоения дисциплины студент должен </w:t>
      </w:r>
      <w:r w:rsidRPr="00377F4F">
        <w:rPr>
          <w:rFonts w:eastAsia="Times New Roman" w:cs="Times New Roman"/>
          <w:b/>
          <w:kern w:val="0"/>
          <w:sz w:val="24"/>
          <w:szCs w:val="24"/>
          <w:lang w:eastAsia="ar-SA"/>
          <w14:ligatures w14:val="none"/>
        </w:rPr>
        <w:t>уметь</w:t>
      </w:r>
      <w:r w:rsidRPr="00377F4F">
        <w:rPr>
          <w:rFonts w:eastAsia="Times New Roman" w:cs="Times New Roman"/>
          <w:kern w:val="0"/>
          <w:sz w:val="24"/>
          <w:szCs w:val="24"/>
          <w:lang w:eastAsia="ar-SA"/>
          <w14:ligatures w14:val="none"/>
        </w:rPr>
        <w:t xml:space="preserve">: </w:t>
      </w:r>
    </w:p>
    <w:p w14:paraId="722659A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анализировать изменения, происходящие на рынке труда, и учитывать их в своей профессиональной деятельности;</w:t>
      </w:r>
    </w:p>
    <w:p w14:paraId="444AF7C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строить план карьеры с учетом значимых для него факторов личной и профессиональной самореализации;</w:t>
      </w:r>
    </w:p>
    <w:p w14:paraId="0B111E8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определять личные и профессиональные цели и пути их реализации;</w:t>
      </w:r>
    </w:p>
    <w:p w14:paraId="2ACE186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организовывать собственную проектную деятельность в сфере карьеры и личностного развития;</w:t>
      </w:r>
    </w:p>
    <w:p w14:paraId="3F8C34E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составлять резюме;</w:t>
      </w:r>
    </w:p>
    <w:p w14:paraId="00D6BFA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оценивать предложения о работе;</w:t>
      </w:r>
    </w:p>
    <w:p w14:paraId="4982A6C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эффективно использовать полученные теоретические знания при поиске работы.</w:t>
      </w:r>
    </w:p>
    <w:p w14:paraId="34443273"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xml:space="preserve">В результате освоения дисциплины студент должен </w:t>
      </w:r>
      <w:r w:rsidRPr="00377F4F">
        <w:rPr>
          <w:rFonts w:eastAsia="Times New Roman" w:cs="Times New Roman"/>
          <w:b/>
          <w:kern w:val="0"/>
          <w:sz w:val="24"/>
          <w:szCs w:val="24"/>
          <w:lang w:eastAsia="ar-SA"/>
          <w14:ligatures w14:val="none"/>
        </w:rPr>
        <w:t>знать</w:t>
      </w:r>
      <w:r w:rsidRPr="00377F4F">
        <w:rPr>
          <w:rFonts w:eastAsia="Times New Roman" w:cs="Times New Roman"/>
          <w:kern w:val="0"/>
          <w:sz w:val="24"/>
          <w:szCs w:val="24"/>
          <w:lang w:eastAsia="ar-SA"/>
          <w14:ligatures w14:val="none"/>
        </w:rPr>
        <w:t xml:space="preserve">: </w:t>
      </w:r>
    </w:p>
    <w:p w14:paraId="3750402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основные понятия дисциплины;</w:t>
      </w:r>
    </w:p>
    <w:p w14:paraId="1CB9812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ситуацию на рынке труда;</w:t>
      </w:r>
    </w:p>
    <w:p w14:paraId="139D0B2B"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содержание понятия «карьера» типологии карьеры, стратегии карьерного роста;</w:t>
      </w:r>
    </w:p>
    <w:p w14:paraId="0AC21B1C"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основы проектирования карьерного и профессионального роста, личностного развития;</w:t>
      </w:r>
    </w:p>
    <w:p w14:paraId="5396B44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основные этапы трудоустройства</w:t>
      </w:r>
    </w:p>
    <w:p w14:paraId="578EB69F"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 принципы составления резюме;</w:t>
      </w:r>
    </w:p>
    <w:p w14:paraId="1900DFC2"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Изучение учебной дисциплины направлено на формирование следующих общих  и профессиональных компетенций:</w:t>
      </w:r>
    </w:p>
    <w:p w14:paraId="5194E1D4"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ОК 01. Выбирать способы решения задач профессиональной деятельности, применительно к различным контекстам.</w:t>
      </w:r>
    </w:p>
    <w:p w14:paraId="57A85F6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ОК 02. Осуществлять поиск, анализ и интерпретацию информации, необходимой для выполнения задач профессиональной деятельности.</w:t>
      </w:r>
    </w:p>
    <w:p w14:paraId="715FCC26"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ОК 03. Планировать и реализовывать собственное профессиональное и личностное развитие.</w:t>
      </w:r>
    </w:p>
    <w:p w14:paraId="0327CBB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ОК 04. Работать в коллективе и команде, эффективно взаимодействовать с коллегами, руководством, клиентами.</w:t>
      </w:r>
    </w:p>
    <w:p w14:paraId="28BDD869"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ОК 05. Осуществлять устную и письменную коммуникацию на государственном языке с учетом особенностей социального и культурного контекста.</w:t>
      </w:r>
    </w:p>
    <w:p w14:paraId="1623F3D7"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7C4E325A"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ОК 07. Содействовать сохранению окружающей среды, ресурсосбережению, эффективно действовать в чрезвычайных ситуациях.</w:t>
      </w:r>
    </w:p>
    <w:p w14:paraId="5EEEB030"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377F4F">
        <w:rPr>
          <w:rFonts w:eastAsia="Times New Roman" w:cs="Times New Roman"/>
          <w:kern w:val="0"/>
          <w:sz w:val="24"/>
          <w:szCs w:val="24"/>
          <w:lang w:eastAsia="ar-SA"/>
          <w14:ligatures w14:val="none"/>
        </w:rPr>
        <w:t>ОК 09. Использовать информационные технологии в профессиональной деятельности.</w:t>
      </w:r>
    </w:p>
    <w:p w14:paraId="05EA0745" w14:textId="77777777" w:rsidR="00377F4F" w:rsidRPr="00377F4F" w:rsidRDefault="00377F4F" w:rsidP="00377F4F">
      <w:pPr>
        <w:spacing w:after="0"/>
        <w:jc w:val="center"/>
        <w:rPr>
          <w:rFonts w:eastAsia="Times New Roman" w:cs="Times New Roman"/>
          <w:b/>
          <w:caps/>
          <w:kern w:val="0"/>
          <w:sz w:val="24"/>
          <w:szCs w:val="24"/>
          <w:lang w:eastAsia="ru-RU"/>
          <w14:ligatures w14:val="none"/>
        </w:rPr>
      </w:pPr>
    </w:p>
    <w:p w14:paraId="7E258FC5" w14:textId="77777777" w:rsidR="00377F4F" w:rsidRPr="00377F4F" w:rsidRDefault="00377F4F" w:rsidP="00377F4F">
      <w:pPr>
        <w:spacing w:after="0"/>
        <w:jc w:val="center"/>
        <w:rPr>
          <w:rFonts w:eastAsia="Times New Roman"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аннотация ПРОГРАММЫ ПРОФЕССИОНАЛЬНОГО МОДУЛЯ</w:t>
      </w:r>
    </w:p>
    <w:p w14:paraId="02097121" w14:textId="77777777" w:rsidR="00377F4F" w:rsidRPr="00377F4F" w:rsidRDefault="00377F4F" w:rsidP="00377F4F">
      <w:pPr>
        <w:widowControl w:val="0"/>
        <w:autoSpaceDE w:val="0"/>
        <w:autoSpaceDN w:val="0"/>
        <w:adjustRightInd w:val="0"/>
        <w:spacing w:after="0"/>
        <w:jc w:val="center"/>
        <w:rPr>
          <w:rFonts w:eastAsia="Times New Roman" w:cs="Times New Roman"/>
          <w:b/>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lastRenderedPageBreak/>
        <w:t>ПМ.</w:t>
      </w:r>
      <w:r w:rsidRPr="00377F4F">
        <w:rPr>
          <w:rFonts w:eastAsia="Times New Roman" w:cs="Times New Roman"/>
          <w:b/>
          <w:kern w:val="0"/>
          <w:sz w:val="24"/>
          <w:szCs w:val="24"/>
          <w:lang w:eastAsia="ru-RU"/>
          <w14:ligatures w14:val="none"/>
        </w:rPr>
        <w:t>01 ПРЕДОСТАВЛЕНИЕ ВИЗАЖНЫХ УСЛУГ</w:t>
      </w:r>
    </w:p>
    <w:p w14:paraId="3F45BC81" w14:textId="77777777" w:rsidR="00377F4F" w:rsidRPr="00377F4F" w:rsidRDefault="00377F4F" w:rsidP="00377F4F">
      <w:pPr>
        <w:spacing w:after="0"/>
        <w:ind w:firstLine="708"/>
        <w:jc w:val="both"/>
        <w:rPr>
          <w:rFonts w:eastAsia="Times New Roman" w:cs="Times New Roman"/>
          <w:kern w:val="0"/>
          <w:sz w:val="24"/>
          <w:szCs w:val="24"/>
          <w:lang w:eastAsia="ru-RU"/>
          <w14:ligatures w14:val="none"/>
        </w:rPr>
      </w:pPr>
      <w:bookmarkStart w:id="12" w:name="_Hlk195794740"/>
      <w:r w:rsidRPr="00377F4F">
        <w:rPr>
          <w:rFonts w:eastAsia="Times New Roman" w:cs="Times New Roman"/>
          <w:kern w:val="0"/>
          <w:sz w:val="24"/>
          <w:szCs w:val="24"/>
          <w:lang w:eastAsia="ru-RU"/>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43.02.17 Технология индустрии и красоты.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bookmarkEnd w:id="12"/>
    <w:p w14:paraId="715D7F93" w14:textId="77777777" w:rsidR="00377F4F" w:rsidRPr="00377F4F" w:rsidRDefault="00377F4F" w:rsidP="00377F4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 xml:space="preserve">       Профессиональный модуль входит в профессиональный цикл.</w:t>
      </w:r>
    </w:p>
    <w:p w14:paraId="2AF40BA9" w14:textId="77777777" w:rsidR="00377F4F" w:rsidRPr="00377F4F" w:rsidRDefault="00377F4F" w:rsidP="00377F4F">
      <w:pPr>
        <w:spacing w:after="0"/>
        <w:jc w:val="center"/>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 результате изучения профессионального модуля обучающийся должен:</w:t>
      </w:r>
    </w:p>
    <w:p w14:paraId="6F70238A" w14:textId="77777777" w:rsidR="00377F4F" w:rsidRPr="00377F4F" w:rsidRDefault="00377F4F" w:rsidP="00377F4F">
      <w:pPr>
        <w:widowControl w:val="0"/>
        <w:autoSpaceDE w:val="0"/>
        <w:autoSpaceDN w:val="0"/>
        <w:adjustRightInd w:val="0"/>
        <w:spacing w:after="0"/>
        <w:ind w:firstLine="708"/>
        <w:rPr>
          <w:rFonts w:eastAsia="Times New Roman" w:cs="Times New Roman"/>
          <w:b/>
          <w:kern w:val="0"/>
          <w:sz w:val="24"/>
          <w:szCs w:val="24"/>
          <w:lang w:eastAsia="ru-RU"/>
          <w14:ligatures w14:val="none"/>
        </w:rPr>
      </w:pPr>
      <w:r w:rsidRPr="00377F4F">
        <w:rPr>
          <w:rFonts w:eastAsia="Times New Roman" w:cs="Times New Roman"/>
          <w:b/>
          <w:kern w:val="0"/>
          <w:sz w:val="24"/>
          <w:szCs w:val="24"/>
          <w:lang w:eastAsia="ru-RU"/>
          <w14:ligatures w14:val="none"/>
        </w:rPr>
        <w:t>иметь практический опыт:</w:t>
      </w:r>
    </w:p>
    <w:p w14:paraId="3C105A79"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организации подготовительных, заключительных работ; </w:t>
      </w:r>
    </w:p>
    <w:p w14:paraId="5A6B98D1"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выполнения моделирования, коррекции и окрашивания бровей и ресниц с использованием различных техник; </w:t>
      </w:r>
    </w:p>
    <w:p w14:paraId="6CD260FD"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выполнения наращивания искусственных ресниц, их коррекции выполнения завивки ресниц: химической и биохимической оказания консультационных услуг по уходу в домашних условиях;</w:t>
      </w:r>
    </w:p>
    <w:p w14:paraId="5DDFCCA9"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 осуществления коррекции услуг;</w:t>
      </w:r>
    </w:p>
    <w:p w14:paraId="6DBB47E2"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выполнения салонного макияжа, дневного, офисного, свадебного, вечернего, возрастного, мужского, экспресс макияжа;</w:t>
      </w:r>
    </w:p>
    <w:p w14:paraId="44C196CC"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оказания консультационных услуг по выполнению макияжа в домашних условиях; </w:t>
      </w:r>
    </w:p>
    <w:p w14:paraId="51C2E6F3"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выполнения специфического макияжа, сценического, ретро-макияжа, макияжа для фото; </w:t>
      </w:r>
    </w:p>
    <w:p w14:paraId="3D22E61F"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рисунков или элементов рисунков на лице и теле;</w:t>
      </w:r>
    </w:p>
    <w:p w14:paraId="7EE31809"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осуществления коррекции услуги;</w:t>
      </w:r>
    </w:p>
    <w:p w14:paraId="691E1D3C" w14:textId="77777777" w:rsidR="00377F4F" w:rsidRPr="00377F4F" w:rsidRDefault="00377F4F" w:rsidP="00377F4F">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377F4F">
        <w:rPr>
          <w:rFonts w:eastAsia="Times New Roman" w:cs="Times New Roman"/>
          <w:b/>
          <w:kern w:val="0"/>
          <w:sz w:val="24"/>
          <w:szCs w:val="24"/>
          <w:lang w:eastAsia="ru-RU"/>
          <w14:ligatures w14:val="none"/>
        </w:rPr>
        <w:t>уметь</w:t>
      </w:r>
      <w:r w:rsidRPr="00377F4F">
        <w:rPr>
          <w:rFonts w:eastAsia="Times New Roman" w:cs="Times New Roman"/>
          <w:kern w:val="0"/>
          <w:sz w:val="24"/>
          <w:szCs w:val="24"/>
          <w:lang w:eastAsia="ru-RU"/>
          <w14:ligatures w14:val="none"/>
        </w:rPr>
        <w:t>:</w:t>
      </w:r>
    </w:p>
    <w:p w14:paraId="43546C53"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организовывать рабочее место; </w:t>
      </w:r>
    </w:p>
    <w:p w14:paraId="18CC8AB7"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организовывать подготовительные работы; </w:t>
      </w:r>
    </w:p>
    <w:p w14:paraId="79F24ACB"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пользоваться профессиональными инструментами; </w:t>
      </w:r>
    </w:p>
    <w:p w14:paraId="5F2C566A"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моделировать, корректировать и окрашивать бровей и ресниц с использованием различных техник;</w:t>
      </w:r>
    </w:p>
    <w:p w14:paraId="42FC0656"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 выполнять наращивание искусственных ресниц, их коррекции выполнять химическую и биохимическую завивку ресниц; </w:t>
      </w:r>
    </w:p>
    <w:p w14:paraId="598BE54F"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оказывать консультационные услуги по уходу в домашних условиях; </w:t>
      </w:r>
    </w:p>
    <w:p w14:paraId="66E90042"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выполнять демакияж лица, салонный и специфический макияж, рисунки или элементы рисунков на лице и теле; </w:t>
      </w:r>
    </w:p>
    <w:p w14:paraId="13BBC7C9"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выполнять заключительные работы;</w:t>
      </w:r>
    </w:p>
    <w:p w14:paraId="25EC1B66"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осуществлять коррекцию услуги;</w:t>
      </w:r>
    </w:p>
    <w:p w14:paraId="6DE3E66D" w14:textId="77777777" w:rsidR="00377F4F" w:rsidRPr="00377F4F" w:rsidRDefault="00377F4F" w:rsidP="00377F4F">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377F4F">
        <w:rPr>
          <w:rFonts w:eastAsia="Times New Roman" w:cs="Times New Roman"/>
          <w:b/>
          <w:kern w:val="0"/>
          <w:sz w:val="24"/>
          <w:szCs w:val="24"/>
          <w:lang w:eastAsia="ru-RU"/>
          <w14:ligatures w14:val="none"/>
        </w:rPr>
        <w:t>знать</w:t>
      </w:r>
      <w:r w:rsidRPr="00377F4F">
        <w:rPr>
          <w:rFonts w:eastAsia="Times New Roman" w:cs="Times New Roman"/>
          <w:kern w:val="0"/>
          <w:sz w:val="24"/>
          <w:szCs w:val="24"/>
          <w:lang w:eastAsia="ru-RU"/>
          <w14:ligatures w14:val="none"/>
        </w:rPr>
        <w:t>:</w:t>
      </w:r>
    </w:p>
    <w:p w14:paraId="5B0BE3A6"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санитарно-эпидемиологическое законодательство, регламентирующее профессиональную деятельность; </w:t>
      </w:r>
    </w:p>
    <w:p w14:paraId="7229417A"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анатомию бровей, ресниц; </w:t>
      </w:r>
    </w:p>
    <w:p w14:paraId="33C1CDEC"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анатомию головы, тела показания и противопоказания к выполнению процедур;</w:t>
      </w:r>
    </w:p>
    <w:p w14:paraId="2D05A017"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способы оказания первой помощи при возникновении аллергической реакции;</w:t>
      </w:r>
    </w:p>
    <w:p w14:paraId="4BDB6587"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состав и свойства профессиональных препаратов; </w:t>
      </w:r>
    </w:p>
    <w:p w14:paraId="3AD2B759"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колористические типы внешности; </w:t>
      </w:r>
    </w:p>
    <w:p w14:paraId="40D099DD"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профессиональные инструменты и приспособления технологию моделирования, коррекции, окрашивания бровей и ресниц; различия между химической и биохимической завивкой ресниц;</w:t>
      </w:r>
    </w:p>
    <w:p w14:paraId="1DAB8688"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 технологию завивки ресниц; </w:t>
      </w:r>
    </w:p>
    <w:p w14:paraId="5854E1AD"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технологию химической завивки ресниц; </w:t>
      </w:r>
    </w:p>
    <w:p w14:paraId="4B62949F"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технологию биохимической завивки ресниц; </w:t>
      </w:r>
    </w:p>
    <w:p w14:paraId="1FEC6B62"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нормы расхода препаратов, времени на выполнение работ; </w:t>
      </w:r>
    </w:p>
    <w:p w14:paraId="4BE05D5A"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историю макияжа; </w:t>
      </w:r>
    </w:p>
    <w:p w14:paraId="796A1BDC"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направления моды в области визажного искусства;</w:t>
      </w:r>
    </w:p>
    <w:p w14:paraId="76BBC2C6"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состав и свойства профессиональных препаратов; </w:t>
      </w:r>
    </w:p>
    <w:p w14:paraId="1C2C2FE0"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профессиональные инструменты и приспособления технологию демакияжа;</w:t>
      </w:r>
    </w:p>
    <w:p w14:paraId="66356749"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технологию салонного макияжа; </w:t>
      </w:r>
    </w:p>
    <w:p w14:paraId="29C83D3A"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технологию специфического макияжа; </w:t>
      </w:r>
    </w:p>
    <w:p w14:paraId="01E1AE85"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технологию рисования на лице и теле нормы расхода препаратов, времени на выполнение работ;</w:t>
      </w:r>
    </w:p>
    <w:p w14:paraId="49F0CCA1"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 заключительные работы;</w:t>
      </w:r>
    </w:p>
    <w:p w14:paraId="35E70BB1"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технологию коррекции услуги; </w:t>
      </w:r>
    </w:p>
    <w:p w14:paraId="7BB84F8D" w14:textId="77777777" w:rsidR="00377F4F" w:rsidRPr="00377F4F" w:rsidRDefault="00377F4F" w:rsidP="00377F4F">
      <w:pPr>
        <w:spacing w:after="0"/>
        <w:jc w:val="both"/>
        <w:rPr>
          <w:rFonts w:eastAsia="Times New Roman" w:cs="Times New Roman"/>
          <w:kern w:val="0"/>
          <w:sz w:val="24"/>
          <w:szCs w:val="24"/>
          <w:lang w:eastAsia="ru-RU"/>
          <w14:ligatures w14:val="none"/>
        </w:rPr>
      </w:pPr>
      <w:r w:rsidRPr="00377F4F">
        <w:rPr>
          <w:rFonts w:eastAsia="Times New Roman" w:cs="Times New Roman"/>
          <w:kern w:val="0"/>
          <w:sz w:val="22"/>
          <w14:ligatures w14:val="none"/>
        </w:rPr>
        <w:lastRenderedPageBreak/>
        <w:t>- критерии оценки качества работ</w:t>
      </w:r>
      <w:r w:rsidRPr="00377F4F">
        <w:rPr>
          <w:rFonts w:eastAsia="Times New Roman" w:cs="Times New Roman"/>
          <w:kern w:val="0"/>
          <w:sz w:val="24"/>
          <w:szCs w:val="24"/>
          <w:lang w:eastAsia="ru-RU"/>
          <w14:ligatures w14:val="none"/>
        </w:rPr>
        <w:t>:</w:t>
      </w:r>
    </w:p>
    <w:p w14:paraId="68D0D4A6" w14:textId="77777777" w:rsidR="00377F4F" w:rsidRPr="00377F4F" w:rsidRDefault="00377F4F" w:rsidP="00377F4F">
      <w:pPr>
        <w:spacing w:after="0"/>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профессионального модуля направлено на формирование следующих общих и профессиональных компетенций:</w:t>
      </w:r>
    </w:p>
    <w:p w14:paraId="2E7ACB08" w14:textId="77777777" w:rsidR="00377F4F" w:rsidRPr="00377F4F" w:rsidRDefault="00377F4F" w:rsidP="00377F4F">
      <w:pPr>
        <w:spacing w:after="0"/>
        <w:jc w:val="both"/>
        <w:rPr>
          <w:rFonts w:eastAsia="Times New Roman" w:cs="Times New Roman"/>
          <w:color w:val="000000"/>
          <w:kern w:val="0"/>
          <w:sz w:val="24"/>
          <w:szCs w:val="24"/>
          <w:lang w:eastAsia="ru-RU"/>
          <w14:ligatures w14:val="none"/>
        </w:rPr>
      </w:pPr>
      <w:bookmarkStart w:id="13" w:name="_Hlk198300393"/>
      <w:r w:rsidRPr="00377F4F">
        <w:rPr>
          <w:rFonts w:eastAsia="Times New Roman" w:cs="Times New Roman"/>
          <w:color w:val="000000"/>
          <w:kern w:val="0"/>
          <w:sz w:val="24"/>
          <w:szCs w:val="24"/>
          <w:lang w:eastAsia="ru-RU"/>
          <w14:ligatures w14:val="none"/>
        </w:rPr>
        <w:t>ОК 01.</w:t>
      </w:r>
      <w:r w:rsidRPr="00377F4F">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37CBCCDF" w14:textId="77777777" w:rsidR="00377F4F" w:rsidRPr="00377F4F" w:rsidRDefault="00377F4F" w:rsidP="00377F4F">
      <w:pPr>
        <w:spacing w:after="0"/>
        <w:jc w:val="both"/>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02.</w:t>
      </w:r>
      <w:r w:rsidRPr="00377F4F">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bookmarkEnd w:id="13"/>
    <w:p w14:paraId="207F4E1F" w14:textId="77777777" w:rsidR="00377F4F" w:rsidRPr="00377F4F" w:rsidRDefault="00377F4F" w:rsidP="00377F4F">
      <w:pPr>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с учетом особенностей социального и культурного контекста.</w:t>
      </w:r>
    </w:p>
    <w:p w14:paraId="4EE4BD33" w14:textId="77777777" w:rsidR="00377F4F" w:rsidRPr="00377F4F" w:rsidRDefault="00377F4F" w:rsidP="00377F4F">
      <w:pPr>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383B215F" w14:textId="77777777" w:rsidR="00377F4F" w:rsidRPr="00377F4F" w:rsidRDefault="00377F4F" w:rsidP="00377F4F">
      <w:pPr>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07. Содействовать сохранению окружающей среды, ресурсосбережению, эффективно действовать в чрезвычайных ситуациях.</w:t>
      </w:r>
    </w:p>
    <w:p w14:paraId="4F7C1D2A" w14:textId="77777777" w:rsidR="00377F4F" w:rsidRPr="00377F4F" w:rsidRDefault="00377F4F" w:rsidP="00377F4F">
      <w:pPr>
        <w:spacing w:after="0"/>
        <w:rPr>
          <w:rFonts w:eastAsia="Arial Unicode MS" w:cs="Times New Roman"/>
          <w:bCs/>
          <w:color w:val="000000"/>
          <w:kern w:val="0"/>
          <w:sz w:val="24"/>
          <w:szCs w:val="24"/>
          <w:lang w:eastAsia="ru-RU"/>
          <w14:ligatures w14:val="none"/>
        </w:rPr>
      </w:pPr>
      <w:r w:rsidRPr="00377F4F">
        <w:rPr>
          <w:rFonts w:eastAsia="Arial Unicode MS" w:cs="Times New Roman"/>
          <w:bCs/>
          <w:color w:val="000000"/>
          <w:kern w:val="0"/>
          <w:sz w:val="24"/>
          <w:szCs w:val="24"/>
          <w:lang w:eastAsia="ru-RU"/>
          <w14:ligatures w14:val="none"/>
        </w:rPr>
        <w:t xml:space="preserve">ПК 1.1. Моделировать, осуществлять коррекцию, окрашивание бровей и ресниц с использованием различных техник. </w:t>
      </w:r>
    </w:p>
    <w:p w14:paraId="6777C46C" w14:textId="77777777" w:rsidR="00377F4F" w:rsidRPr="00377F4F" w:rsidRDefault="00377F4F" w:rsidP="00377F4F">
      <w:pPr>
        <w:spacing w:after="0"/>
        <w:rPr>
          <w:rFonts w:eastAsia="Arial Unicode MS" w:cs="Times New Roman"/>
          <w:bCs/>
          <w:color w:val="000000"/>
          <w:kern w:val="0"/>
          <w:sz w:val="24"/>
          <w:szCs w:val="24"/>
          <w:lang w:eastAsia="ru-RU"/>
          <w14:ligatures w14:val="none"/>
        </w:rPr>
      </w:pPr>
      <w:r w:rsidRPr="00377F4F">
        <w:rPr>
          <w:rFonts w:eastAsia="Arial Unicode MS" w:cs="Times New Roman"/>
          <w:bCs/>
          <w:color w:val="000000"/>
          <w:kern w:val="0"/>
          <w:sz w:val="24"/>
          <w:szCs w:val="24"/>
          <w:lang w:eastAsia="ru-RU"/>
          <w14:ligatures w14:val="none"/>
        </w:rPr>
        <w:t xml:space="preserve">ПК 1.2. Выполнять химическую и биохимическую завивку ресниц. </w:t>
      </w:r>
    </w:p>
    <w:p w14:paraId="78B76036" w14:textId="77777777" w:rsidR="00377F4F" w:rsidRPr="00377F4F" w:rsidRDefault="00377F4F" w:rsidP="00377F4F">
      <w:pPr>
        <w:spacing w:after="0"/>
        <w:rPr>
          <w:rFonts w:eastAsia="Arial Unicode MS" w:cs="Times New Roman"/>
          <w:bCs/>
          <w:color w:val="000000"/>
          <w:kern w:val="0"/>
          <w:sz w:val="24"/>
          <w:szCs w:val="24"/>
          <w:lang w:eastAsia="ru-RU"/>
          <w14:ligatures w14:val="none"/>
        </w:rPr>
      </w:pPr>
      <w:r w:rsidRPr="00377F4F">
        <w:rPr>
          <w:rFonts w:eastAsia="Arial Unicode MS" w:cs="Times New Roman"/>
          <w:bCs/>
          <w:color w:val="000000"/>
          <w:kern w:val="0"/>
          <w:sz w:val="24"/>
          <w:szCs w:val="24"/>
          <w:lang w:eastAsia="ru-RU"/>
          <w14:ligatures w14:val="none"/>
        </w:rPr>
        <w:t xml:space="preserve">ПК 1.3. Выполнять салонный и специфический макияж. </w:t>
      </w:r>
    </w:p>
    <w:p w14:paraId="2DF2F6EC" w14:textId="77777777" w:rsidR="00377F4F" w:rsidRPr="00377F4F" w:rsidRDefault="00377F4F" w:rsidP="00377F4F">
      <w:pPr>
        <w:spacing w:after="0"/>
        <w:rPr>
          <w:rFonts w:eastAsia="Arial Unicode MS" w:cs="Times New Roman"/>
          <w:bCs/>
          <w:color w:val="000000"/>
          <w:kern w:val="0"/>
          <w:sz w:val="24"/>
          <w:szCs w:val="24"/>
          <w:lang w:eastAsia="ru-RU"/>
          <w14:ligatures w14:val="none"/>
        </w:rPr>
      </w:pPr>
      <w:r w:rsidRPr="00377F4F">
        <w:rPr>
          <w:rFonts w:eastAsia="Arial Unicode MS" w:cs="Times New Roman"/>
          <w:bCs/>
          <w:color w:val="000000"/>
          <w:kern w:val="0"/>
          <w:sz w:val="24"/>
          <w:szCs w:val="24"/>
          <w:lang w:eastAsia="ru-RU"/>
          <w14:ligatures w14:val="none"/>
        </w:rPr>
        <w:t xml:space="preserve">ПК 1.4. Выполнять рисунки или их элементы на лице и теле в различных художественных техниках. </w:t>
      </w:r>
    </w:p>
    <w:p w14:paraId="5CF78696" w14:textId="77777777" w:rsidR="00377F4F" w:rsidRPr="00377F4F" w:rsidRDefault="00377F4F" w:rsidP="00377F4F">
      <w:pPr>
        <w:spacing w:after="0"/>
        <w:rPr>
          <w:rFonts w:eastAsia="Arial Unicode MS" w:cs="Times New Roman"/>
          <w:bCs/>
          <w:color w:val="000000"/>
          <w:kern w:val="0"/>
          <w:sz w:val="24"/>
          <w:szCs w:val="24"/>
          <w:lang w:eastAsia="ru-RU"/>
          <w14:ligatures w14:val="none"/>
        </w:rPr>
      </w:pPr>
      <w:r w:rsidRPr="00377F4F">
        <w:rPr>
          <w:rFonts w:eastAsia="Arial Unicode MS" w:cs="Times New Roman"/>
          <w:bCs/>
          <w:color w:val="000000"/>
          <w:kern w:val="0"/>
          <w:sz w:val="24"/>
          <w:szCs w:val="24"/>
          <w:lang w:eastAsia="ru-RU"/>
          <w14:ligatures w14:val="none"/>
        </w:rPr>
        <w:t xml:space="preserve">ПК 1.5 Разрабатывать концепцию образа индивидуального стиля заказчика и коллекции образов. </w:t>
      </w:r>
    </w:p>
    <w:p w14:paraId="1EF313F1" w14:textId="77777777" w:rsidR="00377F4F" w:rsidRPr="00377F4F" w:rsidRDefault="00377F4F" w:rsidP="00377F4F">
      <w:pPr>
        <w:spacing w:after="0"/>
        <w:jc w:val="center"/>
        <w:rPr>
          <w:rFonts w:eastAsia="Times New Roman" w:cs="Times New Roman"/>
          <w:b/>
          <w:caps/>
          <w:kern w:val="0"/>
          <w:sz w:val="24"/>
          <w:szCs w:val="24"/>
          <w:lang w:eastAsia="ru-RU"/>
          <w14:ligatures w14:val="none"/>
        </w:rPr>
      </w:pPr>
      <w:r w:rsidRPr="00377F4F">
        <w:rPr>
          <w:rFonts w:eastAsia="Times New Roman" w:cs="Times New Roman"/>
          <w:b/>
          <w:caps/>
          <w:kern w:val="0"/>
          <w:sz w:val="24"/>
          <w:szCs w:val="24"/>
          <w:lang w:eastAsia="ru-RU"/>
          <w14:ligatures w14:val="none"/>
        </w:rPr>
        <w:t>аннотация ПРОГРАММЫ ПРОФЕССИОНАЛЬНОГО МОДУЛЯ</w:t>
      </w:r>
    </w:p>
    <w:p w14:paraId="6E50CA28" w14:textId="77777777" w:rsidR="00377F4F" w:rsidRPr="00377F4F" w:rsidRDefault="00377F4F" w:rsidP="00377F4F">
      <w:pPr>
        <w:widowControl w:val="0"/>
        <w:autoSpaceDE w:val="0"/>
        <w:autoSpaceDN w:val="0"/>
        <w:adjustRightInd w:val="0"/>
        <w:spacing w:after="0"/>
        <w:jc w:val="center"/>
        <w:rPr>
          <w:rFonts w:eastAsia="Times New Roman" w:cs="Times New Roman"/>
          <w:b/>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ПМ.</w:t>
      </w:r>
      <w:r w:rsidRPr="00377F4F">
        <w:rPr>
          <w:rFonts w:eastAsia="Times New Roman" w:cs="Times New Roman"/>
          <w:b/>
          <w:kern w:val="0"/>
          <w:sz w:val="24"/>
          <w:szCs w:val="24"/>
          <w:lang w:eastAsia="ru-RU"/>
          <w14:ligatures w14:val="none"/>
        </w:rPr>
        <w:t>02 ПРЕДОСТАВЛЕНИЕ МАНИКЮРНЫХ И ПЕДИКЮРНЫХ УСЛУГ</w:t>
      </w:r>
    </w:p>
    <w:p w14:paraId="2C6856EB" w14:textId="77777777" w:rsidR="00377F4F" w:rsidRPr="00377F4F" w:rsidRDefault="00377F4F" w:rsidP="00377F4F">
      <w:pPr>
        <w:widowControl w:val="0"/>
        <w:autoSpaceDE w:val="0"/>
        <w:autoSpaceDN w:val="0"/>
        <w:adjustRightInd w:val="0"/>
        <w:spacing w:after="0"/>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43.02.17 Технология индустрии и красоты.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9DB4EE9" w14:textId="77777777" w:rsidR="00377F4F" w:rsidRPr="00377F4F" w:rsidRDefault="00377F4F" w:rsidP="00377F4F">
      <w:pPr>
        <w:widowControl w:val="0"/>
        <w:autoSpaceDE w:val="0"/>
        <w:autoSpaceDN w:val="0"/>
        <w:adjustRightInd w:val="0"/>
        <w:spacing w:after="0"/>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ab/>
        <w:t>Профессиональный модуль входит в профессиональный цикл.</w:t>
      </w:r>
    </w:p>
    <w:p w14:paraId="2D6F1CCF" w14:textId="77777777" w:rsidR="00377F4F" w:rsidRPr="00377F4F" w:rsidRDefault="00377F4F" w:rsidP="00377F4F">
      <w:pPr>
        <w:spacing w:after="0"/>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 результате изучения профессионального модуля обучающийся должен:</w:t>
      </w:r>
    </w:p>
    <w:p w14:paraId="1AB0F4B6" w14:textId="77777777" w:rsidR="00377F4F" w:rsidRPr="00377F4F" w:rsidRDefault="00377F4F" w:rsidP="00377F4F">
      <w:pPr>
        <w:widowControl w:val="0"/>
        <w:autoSpaceDE w:val="0"/>
        <w:autoSpaceDN w:val="0"/>
        <w:adjustRightInd w:val="0"/>
        <w:spacing w:after="0"/>
        <w:ind w:firstLine="708"/>
        <w:rPr>
          <w:rFonts w:eastAsia="Times New Roman" w:cs="Times New Roman"/>
          <w:b/>
          <w:kern w:val="0"/>
          <w:sz w:val="24"/>
          <w:szCs w:val="24"/>
          <w:lang w:eastAsia="ru-RU"/>
          <w14:ligatures w14:val="none"/>
        </w:rPr>
      </w:pPr>
      <w:r w:rsidRPr="00377F4F">
        <w:rPr>
          <w:rFonts w:eastAsia="Times New Roman" w:cs="Times New Roman"/>
          <w:b/>
          <w:kern w:val="0"/>
          <w:sz w:val="24"/>
          <w:szCs w:val="24"/>
          <w:lang w:eastAsia="ru-RU"/>
          <w14:ligatures w14:val="none"/>
        </w:rPr>
        <w:t>иметь практический опыт:</w:t>
      </w:r>
    </w:p>
    <w:p w14:paraId="11A8B6D9" w14:textId="77777777" w:rsidR="00377F4F" w:rsidRPr="00377F4F" w:rsidRDefault="00377F4F" w:rsidP="00377F4F">
      <w:pPr>
        <w:widowControl w:val="0"/>
        <w:autoSpaceDE w:val="0"/>
        <w:autoSpaceDN w:val="0"/>
        <w:adjustRightInd w:val="0"/>
        <w:spacing w:after="0"/>
        <w:rPr>
          <w:rFonts w:eastAsia="Times New Roman" w:cs="Times New Roman"/>
          <w:kern w:val="0"/>
          <w:sz w:val="22"/>
          <w14:ligatures w14:val="none"/>
        </w:rPr>
      </w:pPr>
      <w:r w:rsidRPr="00377F4F">
        <w:rPr>
          <w:rFonts w:eastAsia="Times New Roman" w:cs="Times New Roman"/>
          <w:kern w:val="0"/>
          <w:sz w:val="22"/>
          <w14:ligatures w14:val="none"/>
        </w:rPr>
        <w:t xml:space="preserve">- выполнения маникюрных услуг; </w:t>
      </w:r>
    </w:p>
    <w:p w14:paraId="107B5650" w14:textId="77777777" w:rsidR="00377F4F" w:rsidRPr="00377F4F" w:rsidRDefault="00377F4F" w:rsidP="00377F4F">
      <w:pPr>
        <w:widowControl w:val="0"/>
        <w:autoSpaceDE w:val="0"/>
        <w:autoSpaceDN w:val="0"/>
        <w:adjustRightInd w:val="0"/>
        <w:spacing w:after="0"/>
        <w:rPr>
          <w:rFonts w:eastAsia="Times New Roman" w:cs="Times New Roman"/>
          <w:kern w:val="0"/>
          <w:sz w:val="22"/>
          <w14:ligatures w14:val="none"/>
        </w:rPr>
      </w:pPr>
      <w:r w:rsidRPr="00377F4F">
        <w:rPr>
          <w:rFonts w:eastAsia="Times New Roman" w:cs="Times New Roman"/>
          <w:kern w:val="0"/>
          <w:sz w:val="22"/>
          <w14:ligatures w14:val="none"/>
        </w:rPr>
        <w:t xml:space="preserve">- выполнения педикюрных услуг; </w:t>
      </w:r>
    </w:p>
    <w:p w14:paraId="66AAE65E" w14:textId="77777777" w:rsidR="00377F4F" w:rsidRPr="00377F4F" w:rsidRDefault="00377F4F" w:rsidP="00377F4F">
      <w:pPr>
        <w:widowControl w:val="0"/>
        <w:autoSpaceDE w:val="0"/>
        <w:autoSpaceDN w:val="0"/>
        <w:adjustRightInd w:val="0"/>
        <w:spacing w:after="0"/>
        <w:rPr>
          <w:rFonts w:eastAsia="Times New Roman" w:cs="Times New Roman"/>
          <w:kern w:val="0"/>
          <w:sz w:val="22"/>
          <w14:ligatures w14:val="none"/>
        </w:rPr>
      </w:pPr>
      <w:r w:rsidRPr="00377F4F">
        <w:rPr>
          <w:rFonts w:eastAsia="Times New Roman" w:cs="Times New Roman"/>
          <w:kern w:val="0"/>
          <w:sz w:val="22"/>
          <w14:ligatures w14:val="none"/>
        </w:rPr>
        <w:t xml:space="preserve">- моделирования ногтей с использованием разных техник и материалов; </w:t>
      </w:r>
    </w:p>
    <w:p w14:paraId="4554A3E7" w14:textId="77777777" w:rsidR="00377F4F" w:rsidRPr="00377F4F" w:rsidRDefault="00377F4F" w:rsidP="00377F4F">
      <w:pPr>
        <w:widowControl w:val="0"/>
        <w:autoSpaceDE w:val="0"/>
        <w:autoSpaceDN w:val="0"/>
        <w:adjustRightInd w:val="0"/>
        <w:spacing w:after="0"/>
        <w:rPr>
          <w:rFonts w:eastAsia="Times New Roman" w:cs="Times New Roman"/>
          <w:kern w:val="0"/>
          <w:sz w:val="22"/>
          <w14:ligatures w14:val="none"/>
        </w:rPr>
      </w:pPr>
      <w:r w:rsidRPr="00377F4F">
        <w:rPr>
          <w:rFonts w:eastAsia="Times New Roman" w:cs="Times New Roman"/>
          <w:kern w:val="0"/>
          <w:sz w:val="22"/>
          <w14:ligatures w14:val="none"/>
        </w:rPr>
        <w:t>- дизайна ногтей с использованием разных техник и материалов;</w:t>
      </w:r>
    </w:p>
    <w:p w14:paraId="5B20A324" w14:textId="77777777" w:rsidR="00377F4F" w:rsidRPr="00377F4F" w:rsidRDefault="00377F4F" w:rsidP="00377F4F">
      <w:pPr>
        <w:widowControl w:val="0"/>
        <w:autoSpaceDE w:val="0"/>
        <w:autoSpaceDN w:val="0"/>
        <w:adjustRightInd w:val="0"/>
        <w:spacing w:after="0"/>
        <w:rPr>
          <w:rFonts w:eastAsia="Times New Roman" w:cs="Times New Roman"/>
          <w:kern w:val="0"/>
          <w:sz w:val="24"/>
          <w:szCs w:val="24"/>
          <w:lang w:eastAsia="ru-RU"/>
          <w14:ligatures w14:val="none"/>
        </w:rPr>
      </w:pPr>
      <w:r w:rsidRPr="00377F4F">
        <w:rPr>
          <w:rFonts w:eastAsia="Times New Roman" w:cs="Times New Roman"/>
          <w:b/>
          <w:kern w:val="0"/>
          <w:sz w:val="24"/>
          <w:szCs w:val="24"/>
          <w:lang w:eastAsia="ru-RU"/>
          <w14:ligatures w14:val="none"/>
        </w:rPr>
        <w:t>уметь</w:t>
      </w:r>
      <w:r w:rsidRPr="00377F4F">
        <w:rPr>
          <w:rFonts w:eastAsia="Times New Roman" w:cs="Times New Roman"/>
          <w:kern w:val="0"/>
          <w:sz w:val="24"/>
          <w:szCs w:val="24"/>
          <w:lang w:eastAsia="ru-RU"/>
          <w14:ligatures w14:val="none"/>
        </w:rPr>
        <w:t>:</w:t>
      </w:r>
    </w:p>
    <w:p w14:paraId="0E1F8E33" w14:textId="77777777" w:rsidR="00377F4F" w:rsidRPr="00377F4F" w:rsidRDefault="00377F4F" w:rsidP="00377F4F">
      <w:pPr>
        <w:widowControl w:val="0"/>
        <w:autoSpaceDE w:val="0"/>
        <w:autoSpaceDN w:val="0"/>
        <w:adjustRightInd w:val="0"/>
        <w:spacing w:after="0"/>
        <w:rPr>
          <w:rFonts w:eastAsia="Times New Roman" w:cs="Times New Roman"/>
          <w:kern w:val="0"/>
          <w:sz w:val="22"/>
          <w14:ligatures w14:val="none"/>
        </w:rPr>
      </w:pPr>
      <w:r w:rsidRPr="00377F4F">
        <w:rPr>
          <w:rFonts w:eastAsia="Times New Roman" w:cs="Times New Roman"/>
          <w:kern w:val="0"/>
          <w:sz w:val="22"/>
          <w14:ligatures w14:val="none"/>
        </w:rPr>
        <w:t>- выполнять маникюрные услуги;</w:t>
      </w:r>
    </w:p>
    <w:p w14:paraId="6B9EE024" w14:textId="77777777" w:rsidR="00377F4F" w:rsidRPr="00377F4F" w:rsidRDefault="00377F4F" w:rsidP="00377F4F">
      <w:pPr>
        <w:widowControl w:val="0"/>
        <w:autoSpaceDE w:val="0"/>
        <w:autoSpaceDN w:val="0"/>
        <w:adjustRightInd w:val="0"/>
        <w:spacing w:after="0"/>
        <w:rPr>
          <w:rFonts w:eastAsia="Times New Roman" w:cs="Times New Roman"/>
          <w:kern w:val="0"/>
          <w:sz w:val="22"/>
          <w14:ligatures w14:val="none"/>
        </w:rPr>
      </w:pPr>
      <w:r w:rsidRPr="00377F4F">
        <w:rPr>
          <w:rFonts w:eastAsia="Times New Roman" w:cs="Times New Roman"/>
          <w:kern w:val="0"/>
          <w:sz w:val="22"/>
          <w14:ligatures w14:val="none"/>
        </w:rPr>
        <w:t xml:space="preserve"> -выполнять педикюрные услуги;</w:t>
      </w:r>
    </w:p>
    <w:p w14:paraId="4909A5F6" w14:textId="77777777" w:rsidR="00377F4F" w:rsidRPr="00377F4F" w:rsidRDefault="00377F4F" w:rsidP="00377F4F">
      <w:pPr>
        <w:widowControl w:val="0"/>
        <w:autoSpaceDE w:val="0"/>
        <w:autoSpaceDN w:val="0"/>
        <w:adjustRightInd w:val="0"/>
        <w:spacing w:after="0"/>
        <w:rPr>
          <w:rFonts w:eastAsia="Times New Roman" w:cs="Times New Roman"/>
          <w:kern w:val="0"/>
          <w:sz w:val="22"/>
          <w14:ligatures w14:val="none"/>
        </w:rPr>
      </w:pPr>
      <w:r w:rsidRPr="00377F4F">
        <w:rPr>
          <w:rFonts w:eastAsia="Times New Roman" w:cs="Times New Roman"/>
          <w:kern w:val="0"/>
          <w:sz w:val="22"/>
          <w14:ligatures w14:val="none"/>
        </w:rPr>
        <w:t xml:space="preserve"> -моделировать ногти с использованием разных техник и материалов;</w:t>
      </w:r>
    </w:p>
    <w:p w14:paraId="1230A2F7" w14:textId="77777777" w:rsidR="00377F4F" w:rsidRPr="00377F4F" w:rsidRDefault="00377F4F" w:rsidP="00377F4F">
      <w:pPr>
        <w:widowControl w:val="0"/>
        <w:autoSpaceDE w:val="0"/>
        <w:autoSpaceDN w:val="0"/>
        <w:adjustRightInd w:val="0"/>
        <w:spacing w:after="0"/>
        <w:rPr>
          <w:rFonts w:eastAsia="Times New Roman" w:cs="Times New Roman"/>
          <w:kern w:val="0"/>
          <w:sz w:val="22"/>
          <w14:ligatures w14:val="none"/>
        </w:rPr>
      </w:pPr>
      <w:r w:rsidRPr="00377F4F">
        <w:rPr>
          <w:rFonts w:eastAsia="Times New Roman" w:cs="Times New Roman"/>
          <w:kern w:val="0"/>
          <w:sz w:val="22"/>
          <w14:ligatures w14:val="none"/>
        </w:rPr>
        <w:t>- выполнять дизайн ногтей с использованием разных техник и материалов;</w:t>
      </w:r>
    </w:p>
    <w:p w14:paraId="6EE893FA" w14:textId="77777777" w:rsidR="00377F4F" w:rsidRPr="00377F4F" w:rsidRDefault="00377F4F" w:rsidP="00377F4F">
      <w:pPr>
        <w:widowControl w:val="0"/>
        <w:autoSpaceDE w:val="0"/>
        <w:autoSpaceDN w:val="0"/>
        <w:adjustRightInd w:val="0"/>
        <w:spacing w:after="0"/>
        <w:rPr>
          <w:rFonts w:eastAsia="Times New Roman" w:cs="Times New Roman"/>
          <w:kern w:val="0"/>
          <w:sz w:val="24"/>
          <w:szCs w:val="24"/>
          <w:lang w:eastAsia="ru-RU"/>
          <w14:ligatures w14:val="none"/>
        </w:rPr>
      </w:pPr>
      <w:r w:rsidRPr="00377F4F">
        <w:rPr>
          <w:rFonts w:eastAsia="Times New Roman" w:cs="Times New Roman"/>
          <w:b/>
          <w:kern w:val="0"/>
          <w:sz w:val="24"/>
          <w:szCs w:val="24"/>
          <w:lang w:eastAsia="ru-RU"/>
          <w14:ligatures w14:val="none"/>
        </w:rPr>
        <w:t>знать</w:t>
      </w:r>
      <w:r w:rsidRPr="00377F4F">
        <w:rPr>
          <w:rFonts w:eastAsia="Times New Roman" w:cs="Times New Roman"/>
          <w:kern w:val="0"/>
          <w:sz w:val="24"/>
          <w:szCs w:val="24"/>
          <w:lang w:eastAsia="ru-RU"/>
          <w14:ligatures w14:val="none"/>
        </w:rPr>
        <w:t>:</w:t>
      </w:r>
    </w:p>
    <w:p w14:paraId="6B81CB23"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xml:space="preserve">- психологию общения и профессиональную этику предоставления услуг по маникюру, педикюру, моделированию и дизайну ногтей; </w:t>
      </w:r>
    </w:p>
    <w:p w14:paraId="6D5AFE84"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xml:space="preserve">- правила, современные формы и методы обслуживания потребителя услуг по маникюру, педикюру, моделированию и дизайну ногтей; </w:t>
      </w:r>
    </w:p>
    <w:p w14:paraId="56E2F115"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xml:space="preserve">- правила использования и эксплуатации оборудования, аппаратуры, приспособлений и инструментов для выполнения услуг по маникюру, педикюру, моделированию и дизайну ногтей; </w:t>
      </w:r>
    </w:p>
    <w:p w14:paraId="5B479875"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xml:space="preserve">- состав, свойства и сроки годности профессиональных препаратов и материалов, их воздействие на кожу и ногти; </w:t>
      </w:r>
    </w:p>
    <w:p w14:paraId="64B09492"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- 100 правила использования, нормы расхода косметических, расходных материалов, моющих и дезинфицирующих средств;</w:t>
      </w:r>
    </w:p>
    <w:p w14:paraId="65409D99"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xml:space="preserve">-  правила сбора и утилизации отходов производства услуг по маникюру, педикюру, моделированию и дизайну ногтей; </w:t>
      </w:r>
    </w:p>
    <w:p w14:paraId="7AEADA62"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lastRenderedPageBreak/>
        <w:t>- анатомия и физиология костно-мышечного аппарата кистей рук, стоп ног, кожи и ее придатков;</w:t>
      </w:r>
    </w:p>
    <w:p w14:paraId="1EC8DFB5"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xml:space="preserve"> - строение кистей рук, стоп ног и ногтей, классификация форм ногтей; </w:t>
      </w:r>
    </w:p>
    <w:p w14:paraId="1B3AF135"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xml:space="preserve">- основные признаки повреждения кожи ног и деформации ногтей, причины их возникновения; </w:t>
      </w:r>
    </w:p>
    <w:p w14:paraId="3F44388C"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перечень показаний и противопоказаний к услуге по маникюру, педикюру, моделированию и дизайну ногтей;</w:t>
      </w:r>
    </w:p>
    <w:p w14:paraId="373A38D6"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способы коррекции проблем натуральных ногтей;</w:t>
      </w:r>
    </w:p>
    <w:p w14:paraId="4FA34BBF"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направления моды в моделировании и дизайне ногтей;</w:t>
      </w:r>
    </w:p>
    <w:p w14:paraId="469DCEB4"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технологии выполнения услуг по маникюру, педикюру, моделированию и дизайну ногтей;</w:t>
      </w:r>
    </w:p>
    <w:p w14:paraId="2F0FB3F2"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правила оказания первой помощи клиентам услуг по маникюру, педикюру, моделированию и дизайну ногтей;</w:t>
      </w:r>
    </w:p>
    <w:p w14:paraId="08771B9E" w14:textId="77777777" w:rsidR="00377F4F" w:rsidRPr="00377F4F" w:rsidRDefault="00377F4F" w:rsidP="00377F4F">
      <w:pPr>
        <w:spacing w:after="0"/>
        <w:rPr>
          <w:rFonts w:eastAsia="Times New Roman" w:cs="Times New Roman"/>
          <w:kern w:val="0"/>
          <w:sz w:val="22"/>
          <w14:ligatures w14:val="none"/>
        </w:rPr>
      </w:pPr>
      <w:r w:rsidRPr="00377F4F">
        <w:rPr>
          <w:rFonts w:eastAsia="Times New Roman" w:cs="Times New Roman"/>
          <w:kern w:val="0"/>
          <w:sz w:val="22"/>
          <w14:ligatures w14:val="none"/>
        </w:rPr>
        <w:t>- санитарно-эпидемиологические требования к размещению, устройству, оборудованию, содержанию и режиму работы организаций коммунальнобытового назначения, оказывающих услуги по моделированию и дизайну ногтей;</w:t>
      </w:r>
    </w:p>
    <w:p w14:paraId="5C6B2190" w14:textId="77777777" w:rsidR="00377F4F" w:rsidRPr="00377F4F" w:rsidRDefault="00377F4F" w:rsidP="00377F4F">
      <w:pPr>
        <w:spacing w:after="0"/>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профессионального модуля направлено на формирование следующих общих и профессиональных компетенций:</w:t>
      </w:r>
    </w:p>
    <w:p w14:paraId="14F36EC0" w14:textId="77777777" w:rsidR="00377F4F" w:rsidRPr="00377F4F" w:rsidRDefault="00377F4F" w:rsidP="00377F4F">
      <w:pPr>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01.</w:t>
      </w:r>
      <w:r w:rsidRPr="00377F4F">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59EC82A2" w14:textId="77777777" w:rsidR="00377F4F" w:rsidRPr="00377F4F" w:rsidRDefault="00377F4F" w:rsidP="00377F4F">
      <w:pPr>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02.</w:t>
      </w:r>
      <w:r w:rsidRPr="00377F4F">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15C543F" w14:textId="77777777" w:rsidR="00377F4F" w:rsidRPr="00377F4F" w:rsidRDefault="00377F4F" w:rsidP="00377F4F">
      <w:pPr>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03.</w:t>
      </w:r>
      <w:r w:rsidRPr="00377F4F">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E18D519" w14:textId="77777777" w:rsidR="00377F4F" w:rsidRPr="00377F4F" w:rsidRDefault="00377F4F" w:rsidP="00377F4F">
      <w:pPr>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 xml:space="preserve">ОК 04. Работать в коллективе и команде, эффективно взаимодействовать с коллегами, руководством, клиентами </w:t>
      </w:r>
    </w:p>
    <w:p w14:paraId="09B3DC41" w14:textId="77777777" w:rsidR="00377F4F" w:rsidRPr="00377F4F" w:rsidRDefault="00377F4F" w:rsidP="00377F4F">
      <w:pPr>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07. Содействовать сохранению окружающей среды, ресурсосбережению, эффективно действовать в чрезвычайных ситуациях.</w:t>
      </w:r>
    </w:p>
    <w:p w14:paraId="5415579E" w14:textId="77777777" w:rsidR="00377F4F" w:rsidRPr="00377F4F" w:rsidRDefault="00377F4F" w:rsidP="00377F4F">
      <w:pPr>
        <w:spacing w:after="0"/>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09. Использовать информационные технологии в профессиональной деятельности.</w:t>
      </w:r>
    </w:p>
    <w:p w14:paraId="51CF3678" w14:textId="77777777" w:rsidR="00377F4F" w:rsidRPr="00377F4F" w:rsidRDefault="00377F4F" w:rsidP="00377F4F">
      <w:pPr>
        <w:spacing w:after="0"/>
        <w:jc w:val="both"/>
        <w:rPr>
          <w:rFonts w:eastAsia="Times New Roman" w:cs="Times New Roman"/>
          <w:bCs/>
          <w:color w:val="000000"/>
          <w:kern w:val="0"/>
          <w:sz w:val="24"/>
          <w:szCs w:val="24"/>
          <w:lang w:eastAsia="ru-RU"/>
          <w14:ligatures w14:val="none"/>
        </w:rPr>
      </w:pPr>
      <w:r w:rsidRPr="00377F4F">
        <w:rPr>
          <w:rFonts w:eastAsia="Times New Roman" w:cs="Times New Roman"/>
          <w:bCs/>
          <w:color w:val="000000"/>
          <w:kern w:val="0"/>
          <w:sz w:val="24"/>
          <w:szCs w:val="24"/>
          <w:lang w:eastAsia="ru-RU"/>
          <w14:ligatures w14:val="none"/>
        </w:rPr>
        <w:t>ПК 2.1. Выполнять маникюрные услуги.</w:t>
      </w:r>
    </w:p>
    <w:p w14:paraId="15696CEB" w14:textId="77777777" w:rsidR="00377F4F" w:rsidRPr="00377F4F" w:rsidRDefault="00377F4F" w:rsidP="00377F4F">
      <w:pPr>
        <w:spacing w:after="0"/>
        <w:jc w:val="both"/>
        <w:rPr>
          <w:rFonts w:eastAsia="Times New Roman" w:cs="Times New Roman"/>
          <w:bCs/>
          <w:color w:val="000000"/>
          <w:kern w:val="0"/>
          <w:sz w:val="24"/>
          <w:szCs w:val="24"/>
          <w:lang w:eastAsia="ru-RU"/>
          <w14:ligatures w14:val="none"/>
        </w:rPr>
      </w:pPr>
      <w:r w:rsidRPr="00377F4F">
        <w:rPr>
          <w:rFonts w:eastAsia="Times New Roman" w:cs="Times New Roman"/>
          <w:bCs/>
          <w:color w:val="000000"/>
          <w:kern w:val="0"/>
          <w:sz w:val="24"/>
          <w:szCs w:val="24"/>
          <w:lang w:eastAsia="ru-RU"/>
          <w14:ligatures w14:val="none"/>
        </w:rPr>
        <w:t xml:space="preserve"> ПК 2.2. Выполнять педикюрные услуги. </w:t>
      </w:r>
    </w:p>
    <w:p w14:paraId="08842640" w14:textId="77777777" w:rsidR="00377F4F" w:rsidRPr="00377F4F" w:rsidRDefault="00377F4F" w:rsidP="00377F4F">
      <w:pPr>
        <w:spacing w:after="0"/>
        <w:jc w:val="both"/>
        <w:rPr>
          <w:rFonts w:eastAsia="Times New Roman" w:cs="Times New Roman"/>
          <w:bCs/>
          <w:color w:val="000000"/>
          <w:kern w:val="0"/>
          <w:sz w:val="24"/>
          <w:szCs w:val="24"/>
          <w:lang w:eastAsia="ru-RU"/>
          <w14:ligatures w14:val="none"/>
        </w:rPr>
      </w:pPr>
      <w:r w:rsidRPr="00377F4F">
        <w:rPr>
          <w:rFonts w:eastAsia="Times New Roman" w:cs="Times New Roman"/>
          <w:bCs/>
          <w:color w:val="000000"/>
          <w:kern w:val="0"/>
          <w:sz w:val="24"/>
          <w:szCs w:val="24"/>
          <w:lang w:eastAsia="ru-RU"/>
          <w14:ligatures w14:val="none"/>
        </w:rPr>
        <w:t xml:space="preserve">ПК 2.3. Выполнять услуги по моделированию и дизайну ногтей. </w:t>
      </w:r>
    </w:p>
    <w:p w14:paraId="50BC258A" w14:textId="77777777" w:rsidR="00377F4F" w:rsidRPr="00377F4F" w:rsidRDefault="00377F4F" w:rsidP="00377F4F">
      <w:pPr>
        <w:spacing w:after="0"/>
        <w:jc w:val="both"/>
        <w:rPr>
          <w:rFonts w:eastAsia="Times New Roman" w:cs="Times New Roman"/>
          <w:color w:val="000000"/>
          <w:kern w:val="0"/>
          <w:sz w:val="24"/>
          <w:szCs w:val="24"/>
          <w:lang w:eastAsia="ru-RU"/>
          <w14:ligatures w14:val="none"/>
        </w:rPr>
      </w:pPr>
    </w:p>
    <w:p w14:paraId="5CF8F320" w14:textId="77777777" w:rsidR="00377F4F" w:rsidRPr="00377F4F" w:rsidRDefault="00377F4F" w:rsidP="00377F4F">
      <w:pPr>
        <w:spacing w:after="0"/>
        <w:jc w:val="center"/>
        <w:rPr>
          <w:rFonts w:eastAsia="Times New Roman" w:cs="Times New Roman"/>
          <w:b/>
          <w:caps/>
          <w:kern w:val="0"/>
          <w:sz w:val="24"/>
          <w:szCs w:val="24"/>
          <w:lang w:eastAsia="ru-RU"/>
          <w14:ligatures w14:val="none"/>
        </w:rPr>
      </w:pPr>
      <w:r w:rsidRPr="00377F4F">
        <w:rPr>
          <w:rFonts w:eastAsia="Times New Roman" w:cs="Times New Roman"/>
          <w:kern w:val="0"/>
          <w:sz w:val="24"/>
          <w:szCs w:val="24"/>
          <w:lang w:eastAsia="ru-RU"/>
          <w14:ligatures w14:val="none"/>
        </w:rPr>
        <w:tab/>
      </w:r>
      <w:r w:rsidRPr="00377F4F">
        <w:rPr>
          <w:rFonts w:eastAsia="Times New Roman" w:cs="Times New Roman"/>
          <w:b/>
          <w:caps/>
          <w:kern w:val="0"/>
          <w:sz w:val="24"/>
          <w:szCs w:val="24"/>
          <w:lang w:eastAsia="ru-RU"/>
          <w14:ligatures w14:val="none"/>
        </w:rPr>
        <w:t>аннотация ПРОГРАММЫ ПРОФЕССИОНАЛЬНОГО МОДУЛЯ</w:t>
      </w:r>
    </w:p>
    <w:p w14:paraId="55940437" w14:textId="77777777" w:rsidR="00377F4F" w:rsidRPr="00377F4F" w:rsidRDefault="00377F4F" w:rsidP="00377F4F">
      <w:pPr>
        <w:widowControl w:val="0"/>
        <w:autoSpaceDE w:val="0"/>
        <w:autoSpaceDN w:val="0"/>
        <w:adjustRightInd w:val="0"/>
        <w:spacing w:after="0"/>
        <w:jc w:val="center"/>
        <w:rPr>
          <w:rFonts w:eastAsia="Times New Roman" w:cs="Times New Roman"/>
          <w:b/>
          <w:kern w:val="0"/>
          <w:sz w:val="24"/>
          <w:szCs w:val="24"/>
          <w:lang w:eastAsia="ru-RU"/>
          <w14:ligatures w14:val="none"/>
        </w:rPr>
      </w:pPr>
      <w:r w:rsidRPr="00377F4F">
        <w:rPr>
          <w:rFonts w:eastAsia="Times New Roman" w:cs="Times New Roman"/>
          <w:b/>
          <w:bCs/>
          <w:color w:val="000000"/>
          <w:kern w:val="0"/>
          <w:sz w:val="24"/>
          <w:szCs w:val="24"/>
          <w:lang w:eastAsia="ru-RU"/>
          <w14:ligatures w14:val="none"/>
        </w:rPr>
        <w:t>ПМ.</w:t>
      </w:r>
      <w:r w:rsidRPr="00377F4F">
        <w:rPr>
          <w:rFonts w:eastAsia="Times New Roman" w:cs="Times New Roman"/>
          <w:b/>
          <w:kern w:val="0"/>
          <w:sz w:val="24"/>
          <w:szCs w:val="24"/>
          <w:lang w:eastAsia="ru-RU"/>
          <w14:ligatures w14:val="none"/>
        </w:rPr>
        <w:t>03 Предоставление парикмахерских услуг</w:t>
      </w:r>
    </w:p>
    <w:p w14:paraId="2A7299E8" w14:textId="77777777" w:rsidR="00377F4F" w:rsidRPr="00377F4F" w:rsidRDefault="00377F4F" w:rsidP="00377F4F">
      <w:pPr>
        <w:spacing w:after="0"/>
        <w:ind w:firstLine="708"/>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43.02.17 Технология индустрии и красоты.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r w:rsidRPr="00377F4F">
        <w:rPr>
          <w:rFonts w:eastAsia="Times New Roman" w:cs="Times New Roman"/>
          <w:kern w:val="0"/>
          <w:sz w:val="24"/>
          <w:szCs w:val="24"/>
          <w:lang w:eastAsia="ru-RU"/>
          <w14:ligatures w14:val="none"/>
        </w:rPr>
        <w:tab/>
        <w:t>Профессиональный модуль входит в профессиональный цикл.</w:t>
      </w:r>
    </w:p>
    <w:p w14:paraId="098730A7" w14:textId="77777777" w:rsidR="00377F4F" w:rsidRPr="00377F4F" w:rsidRDefault="00377F4F" w:rsidP="00377F4F">
      <w:pPr>
        <w:spacing w:after="0"/>
        <w:jc w:val="center"/>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В результате изучения профессионального модуля обучающийся должен:</w:t>
      </w:r>
    </w:p>
    <w:p w14:paraId="22622234" w14:textId="77777777" w:rsidR="00377F4F" w:rsidRPr="00377F4F" w:rsidRDefault="00377F4F" w:rsidP="00377F4F">
      <w:pPr>
        <w:widowControl w:val="0"/>
        <w:autoSpaceDE w:val="0"/>
        <w:autoSpaceDN w:val="0"/>
        <w:adjustRightInd w:val="0"/>
        <w:spacing w:after="0"/>
        <w:ind w:firstLine="708"/>
        <w:rPr>
          <w:rFonts w:eastAsia="Times New Roman" w:cs="Times New Roman"/>
          <w:b/>
          <w:kern w:val="0"/>
          <w:sz w:val="24"/>
          <w:szCs w:val="24"/>
          <w:lang w:eastAsia="ru-RU"/>
          <w14:ligatures w14:val="none"/>
        </w:rPr>
      </w:pPr>
      <w:r w:rsidRPr="00377F4F">
        <w:rPr>
          <w:rFonts w:eastAsia="Times New Roman" w:cs="Times New Roman"/>
          <w:b/>
          <w:kern w:val="0"/>
          <w:sz w:val="24"/>
          <w:szCs w:val="24"/>
          <w:lang w:eastAsia="ru-RU"/>
          <w14:ligatures w14:val="none"/>
        </w:rPr>
        <w:t>иметь практический опыт:</w:t>
      </w:r>
    </w:p>
    <w:p w14:paraId="29C6ECD3"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bookmarkStart w:id="14" w:name="_Hlk195795308"/>
      <w:r w:rsidRPr="00377F4F">
        <w:rPr>
          <w:rFonts w:eastAsia="Times New Roman" w:cs="Times New Roman"/>
          <w:kern w:val="0"/>
          <w:sz w:val="22"/>
          <w14:ligatures w14:val="none"/>
        </w:rPr>
        <w:t>- применения правил бережливого производства, а также правил защиты окружающей среды;</w:t>
      </w:r>
    </w:p>
    <w:p w14:paraId="4F781C84"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 организации рабочего пространства и рабочего процесса; </w:t>
      </w:r>
    </w:p>
    <w:p w14:paraId="4DEAC0D4"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соблюдения правил санитарии и гигиены, требования безопасности и охраны труда в сфере парикмахерских услуг; </w:t>
      </w:r>
    </w:p>
    <w:p w14:paraId="41F46CCB"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контроля безопасности и подготовки рабочего места, инструментов, приспособлений, подбор препаратов для выполнения услуги по химическому воздействию (включая завивку и выпрямление волос); </w:t>
      </w:r>
    </w:p>
    <w:p w14:paraId="58FE712D"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выполнения подготовительных и заключительных работ по обслуживанию клиентов;</w:t>
      </w:r>
    </w:p>
    <w:p w14:paraId="3448A57D"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визуального осмотра, диагностики состояния поверхности кожи и волос клиента, определения типа и структуры волос;</w:t>
      </w:r>
    </w:p>
    <w:p w14:paraId="62017397"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подбора и применения профессиональных продуктов для выполнения процедуры в соответствии с её назначением;</w:t>
      </w:r>
    </w:p>
    <w:p w14:paraId="6CBC571F"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определения и подбора по согласованию с клиентом способа выполнения услуги по уходу за волосами;</w:t>
      </w:r>
    </w:p>
    <w:p w14:paraId="1067365A"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lastRenderedPageBreak/>
        <w:t>- применения профессионального инструмента и материалов в соответствии с правилами эксплуатации и применяемыми технологиями;</w:t>
      </w:r>
    </w:p>
    <w:p w14:paraId="629CD85C"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применения средств индивидуальной защиты;</w:t>
      </w:r>
    </w:p>
    <w:p w14:paraId="36252E12"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выполнения мытья, приемов массажа головы и профилактического ухода за волосами;</w:t>
      </w:r>
    </w:p>
    <w:p w14:paraId="4B652A8D"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выполнения классических и современных, коммерческих женских стрижек на волосах различной длины;</w:t>
      </w:r>
    </w:p>
    <w:p w14:paraId="031E3E0A"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выполнения классических и современных, коммерческих мужских стрижек (включая стрижку бороды и усов), на волосах различной длины;</w:t>
      </w:r>
    </w:p>
    <w:p w14:paraId="3A3EBECE"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выполнения детских стрижек на волосах различной длины;</w:t>
      </w:r>
    </w:p>
    <w:p w14:paraId="142AAF05"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обеспечения эффективной коммуникации с клиентом;</w:t>
      </w:r>
    </w:p>
    <w:p w14:paraId="4489168D"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контроля качества выполняемой услуги; </w:t>
      </w:r>
    </w:p>
    <w:p w14:paraId="5A3300DA"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консультирования по подбору профессиональных косметических препаратов для ухода за волосами в домашних условиях;</w:t>
      </w:r>
    </w:p>
    <w:p w14:paraId="71B49F08"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выполнения химического воздействия (включая завивку и выпрямление волос) с использованием базовых и современных технологий для клиентов-мужчин и клиентов-женщин; </w:t>
      </w:r>
    </w:p>
    <w:p w14:paraId="3945EF11"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выполнения различных вариантов услуг по химическому воздействию для клиентов-мужчин и клиентов-женщин; </w:t>
      </w:r>
    </w:p>
    <w:p w14:paraId="4AF12E13"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выполнения простых и сложных видов окрашивания волос на основе базовых и современных технологий в соответствии с инструкцией производителя для клиентов-мужчин и клиентов-женщин;</w:t>
      </w:r>
    </w:p>
    <w:p w14:paraId="21817302"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 определения и подбора по согласованию с клиентом способа выполнения услуги по укладке волос; </w:t>
      </w:r>
    </w:p>
    <w:p w14:paraId="7E25E0F9"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подбора профессиональных продуктов для выполнения укладок, в соответствии с их назначением;</w:t>
      </w:r>
    </w:p>
    <w:p w14:paraId="0E34BB14"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-выполнения классических и современных, коммерческих женских укладок на волосах различной длины; </w:t>
      </w:r>
    </w:p>
    <w:p w14:paraId="17F9A33E"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выполнения классических и современных, коммерческих мужских укладок на волосах различной длины;</w:t>
      </w:r>
    </w:p>
    <w:p w14:paraId="5EF8451B"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подбора и применения украшений и постижёрных изделий для причёсок с учётом их назначения;</w:t>
      </w:r>
    </w:p>
    <w:p w14:paraId="758016DD"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-выполнения классических и современных, коммерческих собранных женских причёсок на волосах различной длины, с применением украшений и постижерных изделий, различными инструментами и техниками. выполнения классических и современных, коммерческих женских причёсок на распущенных волосах, с применением украшений и постижерных изделий, различными инструментами и техниками;</w:t>
      </w:r>
    </w:p>
    <w:p w14:paraId="4DFA185E"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выполнения эскизов и схем женских видов стрижек, окрашиваний, укладок и причёсок; </w:t>
      </w:r>
    </w:p>
    <w:p w14:paraId="0E85A033"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выполнения эскизов и схем мужских видов стрижек, окрашиваний, укладок и причёсок;</w:t>
      </w:r>
    </w:p>
    <w:p w14:paraId="375F7408"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описания технологических процессов выполнения мужских видов стрижек, окрашиваний, укладок и причёсок;</w:t>
      </w:r>
    </w:p>
    <w:p w14:paraId="63F336E3"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разработки и выполнения инструкционно-технологических карт мужских и женских видов парикмахерских работ;</w:t>
      </w:r>
    </w:p>
    <w:p w14:paraId="048D9675"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4"/>
          <w:szCs w:val="24"/>
          <w:lang w:eastAsia="ru-RU"/>
          <w14:ligatures w14:val="none"/>
        </w:rPr>
      </w:pPr>
      <w:r w:rsidRPr="00377F4F">
        <w:rPr>
          <w:rFonts w:eastAsia="Times New Roman" w:cs="Times New Roman"/>
          <w:b/>
          <w:kern w:val="0"/>
          <w:sz w:val="24"/>
          <w:szCs w:val="24"/>
          <w:lang w:eastAsia="ru-RU"/>
          <w14:ligatures w14:val="none"/>
        </w:rPr>
        <w:t>уметь</w:t>
      </w:r>
      <w:r w:rsidRPr="00377F4F">
        <w:rPr>
          <w:rFonts w:eastAsia="Times New Roman" w:cs="Times New Roman"/>
          <w:kern w:val="0"/>
          <w:sz w:val="24"/>
          <w:szCs w:val="24"/>
          <w:lang w:eastAsia="ru-RU"/>
          <w14:ligatures w14:val="none"/>
        </w:rPr>
        <w:t>:</w:t>
      </w:r>
    </w:p>
    <w:bookmarkEnd w:id="14"/>
    <w:p w14:paraId="46D1C0DF"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применять правила бережливого производства; </w:t>
      </w:r>
    </w:p>
    <w:p w14:paraId="77E117F4"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торганизовать рабочее пространство и рабочий процесс;</w:t>
      </w:r>
    </w:p>
    <w:p w14:paraId="1160EFE4"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выполнять текущую уборку рабочего места; </w:t>
      </w:r>
    </w:p>
    <w:p w14:paraId="4EDFC83B"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соблюдать правила санитарии и гигиены, требования безопасности, проводить дезинфекцию и стерилизацию инструментов и расходных материалов; </w:t>
      </w:r>
    </w:p>
    <w:p w14:paraId="7A11676E"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проводить диагностику состояния кожи головы и волос, выявлять потребности клиента;</w:t>
      </w:r>
    </w:p>
    <w:p w14:paraId="08B9EBAA"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подбирать и применять профессиональные продукты для выполнения процедуры в соответствии с её назначением;</w:t>
      </w:r>
    </w:p>
    <w:p w14:paraId="5F92803E"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применять средства профилактического ухода с учетом норм расходов;</w:t>
      </w:r>
    </w:p>
    <w:p w14:paraId="124EC02A"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применять профессиональный инструмент и материалы в соответствии с правилами эксплуатации и применяемыми технологиями;</w:t>
      </w:r>
    </w:p>
    <w:p w14:paraId="722EC579"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применять средства индивидуальной защиты;</w:t>
      </w:r>
    </w:p>
    <w:p w14:paraId="075AB855"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выполнять мытье, массаж головы и профилактический уход за волосами; </w:t>
      </w:r>
    </w:p>
    <w:p w14:paraId="3E5E54A5"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выполнять классические и современные, коммерческие женские стрижки на волосах разной длины;</w:t>
      </w:r>
    </w:p>
    <w:p w14:paraId="43E20785"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-выполнять классические и современные, коммерческие мужские стрижки на волосах разной длины, включая стрижку бороды и усов;</w:t>
      </w:r>
    </w:p>
    <w:p w14:paraId="51476164"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lastRenderedPageBreak/>
        <w:t>- выполнять детские стрижки на волосах разной длины;</w:t>
      </w:r>
    </w:p>
    <w:p w14:paraId="3A701EA2"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применять различные техники стрижки на влажных и сухих волосах;</w:t>
      </w:r>
    </w:p>
    <w:p w14:paraId="7A53F681"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объяснять клиентам целесообразность рекомендуемого комплекса услуг, прогнозируя результат;</w:t>
      </w:r>
    </w:p>
    <w:p w14:paraId="0224A1E9"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обеспечивать эффективную коммуникацию с клиентом;</w:t>
      </w:r>
    </w:p>
    <w:p w14:paraId="5264229D"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применять контроль качества выполняемой услуги;</w:t>
      </w:r>
    </w:p>
    <w:p w14:paraId="6690B900"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-проводить консультацию клиента по подбору профессиональных косметических препаратов для ухода за волосами в домашних условиях;</w:t>
      </w:r>
    </w:p>
    <w:p w14:paraId="59162F48"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анализировать реакцию волос на нанесение химического состава, учитывая исходное состояние волос;</w:t>
      </w:r>
    </w:p>
    <w:p w14:paraId="4320C7C8"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выполнять химическое воздействие (включая завивку и выпрямление волос) с использованием базовых и современных технологий, в соответствии с инструкциями производителя для клиентов-женщин;</w:t>
      </w:r>
    </w:p>
    <w:p w14:paraId="5B9D0957"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выполнять химическое воздействие (включая завивку и выпрямление волос) с использованием базовых и современных технологий, в соответствии с инструкциями производителя для клиентов-мужчин;</w:t>
      </w:r>
    </w:p>
    <w:p w14:paraId="327C2599"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выполнять различные варианты услуг по химическому воздействию для клиентов-мужчин и клиентов-женщин;</w:t>
      </w:r>
    </w:p>
    <w:p w14:paraId="5FBB3400"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проводить диагностику состояния и чувствительности кожи головы и волос, определять тип и структуру волос, выявлять потребности клиента;</w:t>
      </w:r>
    </w:p>
    <w:p w14:paraId="2BC6C08A"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анализировать реакцию волос на нанесение химического препарата, учитывая исходное состояние волос;</w:t>
      </w:r>
    </w:p>
    <w:p w14:paraId="02D52E20"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-заполнять диагностическую карту технолога;</w:t>
      </w:r>
    </w:p>
    <w:p w14:paraId="475739BF"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формировать комплекс парикмахерских услуг по окрашиванию; </w:t>
      </w:r>
    </w:p>
    <w:p w14:paraId="784F3019"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выполнять простые и сложные виды окрашивания волос на основе базовых и современных технологий в соответствии с инструкцией производителя для клиентов- женщин;</w:t>
      </w:r>
    </w:p>
    <w:p w14:paraId="10F52C84"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выполнять простые и сложные виды окрашивания волос на основе базовых и современных технологий в соответствии с инструкцией производителя для клиентов- мужчин;</w:t>
      </w:r>
    </w:p>
    <w:p w14:paraId="28B97A21"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применять профессиональные технологии при выполнении: тонирования, окрашивания, осветления, обесцвечивания, восстановления цвета,</w:t>
      </w:r>
      <w:r w:rsidRPr="00377F4F">
        <w:rPr>
          <w:rFonts w:ascii="Arial Unicode MS" w:eastAsia="Arial Unicode MS" w:hAnsi="Arial Unicode MS" w:cs="Arial Unicode MS"/>
          <w:color w:val="000000"/>
          <w:kern w:val="0"/>
          <w:sz w:val="24"/>
          <w:szCs w:val="24"/>
          <w:lang w:eastAsia="ru-RU"/>
          <w14:ligatures w14:val="none"/>
        </w:rPr>
        <w:t xml:space="preserve"> </w:t>
      </w:r>
      <w:r w:rsidRPr="00377F4F">
        <w:rPr>
          <w:rFonts w:eastAsia="Times New Roman" w:cs="Times New Roman"/>
          <w:kern w:val="0"/>
          <w:sz w:val="22"/>
          <w14:ligatures w14:val="none"/>
        </w:rPr>
        <w:t xml:space="preserve">с использованием продуктов для окрашивания волос в соответствии с инструкцией производителя; </w:t>
      </w:r>
    </w:p>
    <w:p w14:paraId="6E8F03F9"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выполнять женские классические укладки различными способами (холодным, горячим, бигуди) и современные, коммерческие укладки с применением различных инструментов и приспособлений;</w:t>
      </w:r>
    </w:p>
    <w:p w14:paraId="7F986C4D"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выполнять мужские классические и современные, коммерческие укладки различными способами, с применением различных инструментов и приспособлений;</w:t>
      </w:r>
    </w:p>
    <w:p w14:paraId="157FC820"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подбирать и применять украшения и постижёрные изделия для причёсок с учётом их назначения; </w:t>
      </w:r>
    </w:p>
    <w:p w14:paraId="622D3ABB"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выполнять классические и современные, коммерческие собранные женских причёски на волосах различной длины, с применением украшений и постижерных изделий, различными инструментами и техниками. выполнять классические и современные, коммерческие женские причёски на распущенных волосах, с применением украшений и постижерных изделий, различными инструментами и техниками. выполнять графический рисунок головы человека;</w:t>
      </w:r>
    </w:p>
    <w:p w14:paraId="7C33003B"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выполнять графический рисунок волос;</w:t>
      </w:r>
    </w:p>
    <w:p w14:paraId="4B9CD1A4"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выполнять графический рисунок видов парикмахерских работ в цвете; </w:t>
      </w:r>
    </w:p>
    <w:p w14:paraId="5A23644E"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выполнять схемы предлагаемых мужских и женских видов парикмахерских работ; </w:t>
      </w:r>
    </w:p>
    <w:p w14:paraId="1ACBFB79"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описывать технологические процессы выполнения мужских и женских видов парикмахерских работ; </w:t>
      </w:r>
    </w:p>
    <w:p w14:paraId="1E7B2375"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kern w:val="0"/>
          <w:sz w:val="22"/>
          <w14:ligatures w14:val="none"/>
        </w:rPr>
        <w:t>- разрабатывать инструкционно-технологические карты мужских и женских видов парикмахерских работ;</w:t>
      </w:r>
    </w:p>
    <w:p w14:paraId="750BF274" w14:textId="77777777" w:rsidR="00377F4F" w:rsidRPr="00377F4F" w:rsidRDefault="00377F4F" w:rsidP="00377F4F">
      <w:pPr>
        <w:widowControl w:val="0"/>
        <w:autoSpaceDE w:val="0"/>
        <w:autoSpaceDN w:val="0"/>
        <w:adjustRightInd w:val="0"/>
        <w:spacing w:after="0"/>
        <w:jc w:val="both"/>
        <w:rPr>
          <w:rFonts w:eastAsia="Times New Roman" w:cs="Times New Roman"/>
          <w:kern w:val="0"/>
          <w:sz w:val="22"/>
          <w14:ligatures w14:val="none"/>
        </w:rPr>
      </w:pPr>
      <w:r w:rsidRPr="00377F4F">
        <w:rPr>
          <w:rFonts w:eastAsia="Times New Roman" w:cs="Times New Roman"/>
          <w:b/>
          <w:kern w:val="0"/>
          <w:sz w:val="24"/>
          <w:szCs w:val="24"/>
          <w:lang w:eastAsia="ru-RU"/>
          <w14:ligatures w14:val="none"/>
        </w:rPr>
        <w:t>знать</w:t>
      </w:r>
      <w:r w:rsidRPr="00377F4F">
        <w:rPr>
          <w:rFonts w:eastAsia="Times New Roman" w:cs="Times New Roman"/>
          <w:kern w:val="0"/>
          <w:sz w:val="24"/>
          <w:szCs w:val="24"/>
          <w:lang w:eastAsia="ru-RU"/>
          <w14:ligatures w14:val="none"/>
        </w:rPr>
        <w:t>:</w:t>
      </w:r>
    </w:p>
    <w:p w14:paraId="666139C2" w14:textId="77777777" w:rsidR="00377F4F" w:rsidRPr="00377F4F" w:rsidRDefault="00377F4F" w:rsidP="00377F4F">
      <w:pPr>
        <w:spacing w:after="0"/>
        <w:jc w:val="both"/>
        <w:rPr>
          <w:rFonts w:eastAsia="Times New Roman" w:cs="Times New Roman"/>
          <w:kern w:val="0"/>
          <w:sz w:val="22"/>
          <w14:ligatures w14:val="none"/>
        </w:rPr>
      </w:pPr>
      <w:bookmarkStart w:id="15" w:name="_Hlk195795371"/>
      <w:r w:rsidRPr="00377F4F">
        <w:rPr>
          <w:rFonts w:eastAsia="Times New Roman" w:cs="Times New Roman"/>
          <w:kern w:val="0"/>
          <w:sz w:val="22"/>
          <w14:ligatures w14:val="none"/>
        </w:rPr>
        <w:t>- формы и методы обслуживания потребителя; коммуникацию и профессиональную этику парикмахера;</w:t>
      </w:r>
    </w:p>
    <w:p w14:paraId="3AF1BDCA"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правила эксплуатации и хранения применяемого оборудования, инструментов и приспособлений при выполнении всех видов парикмахерских услуг;</w:t>
      </w:r>
    </w:p>
    <w:p w14:paraId="670AC0F4"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санитарные нормы и правила, требования безопасности и охраны труда в сфере парикмахерских услуг;</w:t>
      </w:r>
    </w:p>
    <w:p w14:paraId="229930ED"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правила бережливого производства и охраны окружающей среды; </w:t>
      </w:r>
    </w:p>
    <w:p w14:paraId="69F6B73B"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анатомические особенности головы и лица; </w:t>
      </w:r>
    </w:p>
    <w:p w14:paraId="38E0490C"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структуру, состав, физические свойства и направление роста волос;</w:t>
      </w:r>
    </w:p>
    <w:p w14:paraId="0F5F1972"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lastRenderedPageBreak/>
        <w:t>- состав, свойства и воздействие профессиональных продуктов для мытья головы и профилактического ухода за волосами;</w:t>
      </w:r>
    </w:p>
    <w:p w14:paraId="4E5FD3D9"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правила подбора и применения профессиональных продуктов для выполнения процедуры в соответствии с её назначением;</w:t>
      </w:r>
    </w:p>
    <w:p w14:paraId="4D4F16D4"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подготовительные и заключительные работы; </w:t>
      </w:r>
    </w:p>
    <w:p w14:paraId="6E2BAB8A"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технологии мытья головы, приёмы массажа головы; </w:t>
      </w:r>
    </w:p>
    <w:p w14:paraId="1C60B5E3"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технологии выполнения классических и современных, коммерческих женских стрижек на волосах различной длины; </w:t>
      </w:r>
    </w:p>
    <w:p w14:paraId="452E768B"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технологии выполнения классических и современных, коммерческих мужских стрижек на волосах различной длины, в том числе стрижек бороды и усов;</w:t>
      </w:r>
    </w:p>
    <w:p w14:paraId="22868B5D"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технологии выполнения детских стрижек на волосах различной длины;</w:t>
      </w:r>
    </w:p>
    <w:p w14:paraId="1E9D3299"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техники стрижки на влажных и сухих волосах различными инструментами; </w:t>
      </w:r>
    </w:p>
    <w:p w14:paraId="0FAAD9D2"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средства контроля качества выполняемой услуги;</w:t>
      </w:r>
    </w:p>
    <w:p w14:paraId="287316A5"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структуру, состав, физические свойства и типы волос;</w:t>
      </w:r>
    </w:p>
    <w:p w14:paraId="62388B1C"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состав и свойства профессиональных продуктов для химического воздействия на волосы; </w:t>
      </w:r>
    </w:p>
    <w:p w14:paraId="2E3DA2D7"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устройство оборудования, правила эксплуатации и хранения применяемых инструментов и приспособлений при выполнении химического воздействия на волосы; </w:t>
      </w:r>
    </w:p>
    <w:p w14:paraId="0D9CDAA4"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технологии выполнения химического воздействия (включая завивку и выпрямление волос) на основе базовых и современных технологий с учётом инструкции производителя для клиентов-женщин;</w:t>
      </w:r>
    </w:p>
    <w:p w14:paraId="557C7276"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технологии выполнения химического воздействия (включая завивку и выпрямление волос) на основе базовых и современных технологий с учётом инструкции производителя для клиентов-мужчин;</w:t>
      </w:r>
    </w:p>
    <w:p w14:paraId="223FEB24"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различные варианты услуг по химическому воздействию для клиентов-мужчин и клиентов-женщин;</w:t>
      </w:r>
    </w:p>
    <w:p w14:paraId="092C887E"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устройство оборудования, правила эксплуатации и хранения применяемых инструментов и приспособлений при выполнении окрашивания волос;</w:t>
      </w:r>
    </w:p>
    <w:p w14:paraId="0C7CF709"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классификацию красителей, цветовой круг и законы колориметрии; </w:t>
      </w:r>
    </w:p>
    <w:p w14:paraId="311DBCA8"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состав и свойства профессиональных продуктов для окрашивания, тонирования, осветления и обесцвечивания волос;</w:t>
      </w:r>
    </w:p>
    <w:p w14:paraId="5CDB4F33"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принципы воздействия технологических процессов на кожу головы и волосы при окрашивании;</w:t>
      </w:r>
    </w:p>
    <w:p w14:paraId="647A2D05"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технологии выполнения простых и сложных видов окрашивания волос: </w:t>
      </w:r>
    </w:p>
    <w:p w14:paraId="3E1DFC52"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красителями различных групп в соответствии с инструкциями производителя для клиентов-мужчин и клиентов -женщин;</w:t>
      </w:r>
    </w:p>
    <w:p w14:paraId="1F65B806"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различные варианты услуг по окрашиванию для клиентов-мужчин и клиентов женщин;</w:t>
      </w:r>
    </w:p>
    <w:p w14:paraId="1C5176AE"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устройство оборудования, правила эксплуатации и хранения применяемых инструментов при выполнении укладки волос; </w:t>
      </w:r>
    </w:p>
    <w:p w14:paraId="7C42A309"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технологии выполнения классических и современных, коммерческих укладок на волосах различной длины для клиентов-мужчин и клиентов-женщин;</w:t>
      </w:r>
    </w:p>
    <w:p w14:paraId="23758875"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организацию подготовки рабочего места и рабочего пространства для выполнения укладки волос; </w:t>
      </w:r>
    </w:p>
    <w:p w14:paraId="6F00B177"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устройство оборудования, правила эксплуатации и хранения применяемых инструментов при выполнении укладки волос;</w:t>
      </w:r>
    </w:p>
    <w:p w14:paraId="08A50E95"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принципы воздействия технологических процессов на кожу головы и волосы; </w:t>
      </w:r>
    </w:p>
    <w:p w14:paraId="3F2D106B"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технологии выполнения классических и современных, коммерческих собранных женских причёсок на волосах различной длины, с применением украшений и постижерных изделий, различными инструментами и техниками. технологии выполнения классических и современных, коммерческих женских причёсок на распущенных волосах, с применением украшений и постижерных изделий, различными инструментами и техниками. технологии подбора и применения украшений и постижёрных изделий в причёсках с учётом их назначения;</w:t>
      </w:r>
    </w:p>
    <w:p w14:paraId="3EDBABBE"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основные элементы пластики черепа человека; </w:t>
      </w:r>
    </w:p>
    <w:p w14:paraId="0C586DD2"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особенности изображения женской и мужской головы; </w:t>
      </w:r>
    </w:p>
    <w:p w14:paraId="3779C3F1"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технологии выполнения эскизов мужских и женских видов парикмахерских работ;</w:t>
      </w:r>
    </w:p>
    <w:p w14:paraId="555EC64C"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техники рисунка и основы композиции; </w:t>
      </w:r>
    </w:p>
    <w:p w14:paraId="2FEA31F8"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xml:space="preserve">- геометрические композиции в рисунке; </w:t>
      </w:r>
    </w:p>
    <w:p w14:paraId="468BC133" w14:textId="77777777" w:rsidR="00377F4F" w:rsidRPr="00377F4F" w:rsidRDefault="00377F4F" w:rsidP="00377F4F">
      <w:pPr>
        <w:spacing w:after="0"/>
        <w:jc w:val="both"/>
        <w:rPr>
          <w:rFonts w:eastAsia="Times New Roman" w:cs="Times New Roman"/>
          <w:kern w:val="0"/>
          <w:sz w:val="22"/>
          <w14:ligatures w14:val="none"/>
        </w:rPr>
      </w:pPr>
      <w:r w:rsidRPr="00377F4F">
        <w:rPr>
          <w:rFonts w:eastAsia="Times New Roman" w:cs="Times New Roman"/>
          <w:kern w:val="0"/>
          <w:sz w:val="22"/>
          <w14:ligatures w14:val="none"/>
        </w:rPr>
        <w:t>- техники выполнения схем с учетом мужских и женских видов парикмахерских работ;</w:t>
      </w:r>
    </w:p>
    <w:p w14:paraId="7A7F8DA7" w14:textId="77777777" w:rsidR="00377F4F" w:rsidRPr="00377F4F" w:rsidRDefault="00377F4F" w:rsidP="00377F4F">
      <w:pPr>
        <w:spacing w:after="0"/>
        <w:jc w:val="both"/>
        <w:rPr>
          <w:rFonts w:eastAsia="Times New Roman" w:cs="Times New Roman"/>
          <w:kern w:val="0"/>
          <w:sz w:val="24"/>
          <w:szCs w:val="24"/>
          <w:lang w:eastAsia="ru-RU"/>
          <w14:ligatures w14:val="none"/>
        </w:rPr>
      </w:pPr>
      <w:r w:rsidRPr="00377F4F">
        <w:rPr>
          <w:rFonts w:eastAsia="Times New Roman" w:cs="Times New Roman"/>
          <w:kern w:val="0"/>
          <w:sz w:val="24"/>
          <w:szCs w:val="24"/>
          <w:lang w:eastAsia="ru-RU"/>
          <w14:ligatures w14:val="none"/>
        </w:rPr>
        <w:t>Изучение профессионального модуля направлено на формирование следующих общих и профессиональных компетенций:</w:t>
      </w:r>
    </w:p>
    <w:bookmarkEnd w:id="15"/>
    <w:p w14:paraId="0A6A2E7E" w14:textId="77777777" w:rsidR="00377F4F" w:rsidRPr="00377F4F" w:rsidRDefault="00377F4F" w:rsidP="00377F4F">
      <w:pPr>
        <w:tabs>
          <w:tab w:val="left" w:pos="1060"/>
        </w:tabs>
        <w:spacing w:after="0" w:line="276" w:lineRule="auto"/>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lastRenderedPageBreak/>
        <w:t>ОК 01.</w:t>
      </w:r>
      <w:r w:rsidRPr="00377F4F">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26863DC4" w14:textId="77777777" w:rsidR="00377F4F" w:rsidRPr="00377F4F" w:rsidRDefault="00377F4F" w:rsidP="00377F4F">
      <w:pPr>
        <w:tabs>
          <w:tab w:val="left" w:pos="1060"/>
        </w:tabs>
        <w:spacing w:after="0" w:line="276" w:lineRule="auto"/>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02.</w:t>
      </w:r>
      <w:r w:rsidRPr="00377F4F">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6FC3F34" w14:textId="77777777" w:rsidR="00377F4F" w:rsidRPr="00377F4F" w:rsidRDefault="00377F4F" w:rsidP="00377F4F">
      <w:pPr>
        <w:tabs>
          <w:tab w:val="left" w:pos="1060"/>
        </w:tabs>
        <w:spacing w:after="0" w:line="276" w:lineRule="auto"/>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 xml:space="preserve">ОК 04. Работать в коллективе и команде, эффективно взаимодействовать с коллегами, руководством, клиентами </w:t>
      </w:r>
    </w:p>
    <w:p w14:paraId="16116DCF" w14:textId="77777777" w:rsidR="00377F4F" w:rsidRPr="00377F4F" w:rsidRDefault="00377F4F" w:rsidP="00377F4F">
      <w:pPr>
        <w:tabs>
          <w:tab w:val="left" w:pos="1060"/>
        </w:tabs>
        <w:spacing w:after="0" w:line="276" w:lineRule="auto"/>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07. Содействовать сохранению окружающей среды, ресурсосбережению, эффективно действовать в чрезвычайных ситуациях.</w:t>
      </w:r>
    </w:p>
    <w:p w14:paraId="35AE4F5A" w14:textId="77777777" w:rsidR="00377F4F" w:rsidRPr="00377F4F" w:rsidRDefault="00377F4F" w:rsidP="00377F4F">
      <w:pPr>
        <w:tabs>
          <w:tab w:val="left" w:pos="1060"/>
        </w:tabs>
        <w:spacing w:after="0" w:line="276" w:lineRule="auto"/>
        <w:rPr>
          <w:rFonts w:eastAsia="Times New Roman" w:cs="Times New Roman"/>
          <w:color w:val="000000"/>
          <w:kern w:val="0"/>
          <w:sz w:val="24"/>
          <w:szCs w:val="24"/>
          <w:lang w:eastAsia="ru-RU"/>
          <w14:ligatures w14:val="none"/>
        </w:rPr>
      </w:pPr>
      <w:r w:rsidRPr="00377F4F">
        <w:rPr>
          <w:rFonts w:eastAsia="Times New Roman" w:cs="Times New Roman"/>
          <w:color w:val="000000"/>
          <w:kern w:val="0"/>
          <w:sz w:val="24"/>
          <w:szCs w:val="24"/>
          <w:lang w:eastAsia="ru-RU"/>
          <w14:ligatures w14:val="none"/>
        </w:rPr>
        <w:t>ОК 09. Использовать информационные технологии в профессиональной деятельности</w:t>
      </w:r>
    </w:p>
    <w:p w14:paraId="7B270F86" w14:textId="77777777" w:rsidR="00377F4F" w:rsidRPr="00377F4F" w:rsidRDefault="00377F4F" w:rsidP="00377F4F">
      <w:pPr>
        <w:tabs>
          <w:tab w:val="left" w:pos="1060"/>
        </w:tabs>
        <w:spacing w:after="0" w:line="276" w:lineRule="auto"/>
        <w:rPr>
          <w:rFonts w:eastAsia="Times New Roman" w:cs="Times New Roman"/>
          <w:bCs/>
          <w:color w:val="000000"/>
          <w:kern w:val="0"/>
          <w:sz w:val="24"/>
          <w:szCs w:val="24"/>
          <w:lang w:eastAsia="ru-RU"/>
          <w14:ligatures w14:val="none"/>
        </w:rPr>
      </w:pPr>
      <w:r w:rsidRPr="00377F4F">
        <w:rPr>
          <w:rFonts w:eastAsia="Times New Roman" w:cs="Times New Roman"/>
          <w:bCs/>
          <w:color w:val="000000"/>
          <w:kern w:val="0"/>
          <w:sz w:val="24"/>
          <w:szCs w:val="24"/>
          <w:lang w:eastAsia="ru-RU"/>
          <w14:ligatures w14:val="none"/>
        </w:rPr>
        <w:t xml:space="preserve">ПК 1.1. Разрабатывать и выполнять классические и современные, коммерческие женские, мужские (в том числе оформление усов и бороды), детские стрижки волос различными инструментами и техниками. </w:t>
      </w:r>
    </w:p>
    <w:p w14:paraId="248B9419" w14:textId="77777777" w:rsidR="00377F4F" w:rsidRPr="00377F4F" w:rsidRDefault="00377F4F" w:rsidP="00377F4F">
      <w:pPr>
        <w:tabs>
          <w:tab w:val="left" w:pos="1060"/>
        </w:tabs>
        <w:spacing w:after="0" w:line="276" w:lineRule="auto"/>
        <w:rPr>
          <w:rFonts w:eastAsia="Times New Roman" w:cs="Times New Roman"/>
          <w:bCs/>
          <w:color w:val="000000"/>
          <w:kern w:val="0"/>
          <w:sz w:val="24"/>
          <w:szCs w:val="24"/>
          <w:lang w:eastAsia="ru-RU"/>
          <w14:ligatures w14:val="none"/>
        </w:rPr>
      </w:pPr>
      <w:r w:rsidRPr="00377F4F">
        <w:rPr>
          <w:rFonts w:eastAsia="Times New Roman" w:cs="Times New Roman"/>
          <w:bCs/>
          <w:color w:val="000000"/>
          <w:kern w:val="0"/>
          <w:sz w:val="24"/>
          <w:szCs w:val="24"/>
          <w:lang w:eastAsia="ru-RU"/>
          <w14:ligatures w14:val="none"/>
        </w:rPr>
        <w:t>ПК 1.2. Выполнять химическое воздействие (включая завивку и выпрямление волос) с использованием современных технологий.</w:t>
      </w:r>
    </w:p>
    <w:p w14:paraId="19BD45D9" w14:textId="77777777" w:rsidR="00377F4F" w:rsidRPr="00377F4F" w:rsidRDefault="00377F4F" w:rsidP="00377F4F">
      <w:pPr>
        <w:tabs>
          <w:tab w:val="left" w:pos="1060"/>
        </w:tabs>
        <w:spacing w:after="0" w:line="276" w:lineRule="auto"/>
        <w:rPr>
          <w:rFonts w:eastAsia="Times New Roman" w:cs="Times New Roman"/>
          <w:bCs/>
          <w:color w:val="000000"/>
          <w:kern w:val="0"/>
          <w:sz w:val="24"/>
          <w:szCs w:val="24"/>
          <w:lang w:eastAsia="ru-RU"/>
          <w14:ligatures w14:val="none"/>
        </w:rPr>
      </w:pPr>
      <w:r w:rsidRPr="00377F4F">
        <w:rPr>
          <w:rFonts w:eastAsia="Times New Roman" w:cs="Times New Roman"/>
          <w:bCs/>
          <w:color w:val="000000"/>
          <w:kern w:val="0"/>
          <w:sz w:val="24"/>
          <w:szCs w:val="24"/>
          <w:lang w:eastAsia="ru-RU"/>
          <w14:ligatures w14:val="none"/>
        </w:rPr>
        <w:t xml:space="preserve"> ПК 1.3. Выполнять простые и сложные виды окрашивания волос с учетом запроса клиента. </w:t>
      </w:r>
    </w:p>
    <w:p w14:paraId="0D2D433E" w14:textId="77777777" w:rsidR="00377F4F" w:rsidRPr="00377F4F" w:rsidRDefault="00377F4F" w:rsidP="00377F4F">
      <w:pPr>
        <w:tabs>
          <w:tab w:val="left" w:pos="1060"/>
        </w:tabs>
        <w:spacing w:after="0" w:line="276" w:lineRule="auto"/>
        <w:rPr>
          <w:rFonts w:eastAsia="Times New Roman" w:cs="Times New Roman"/>
          <w:bCs/>
          <w:color w:val="000000"/>
          <w:kern w:val="0"/>
          <w:sz w:val="24"/>
          <w:szCs w:val="24"/>
          <w:lang w:eastAsia="ru-RU"/>
          <w14:ligatures w14:val="none"/>
        </w:rPr>
      </w:pPr>
      <w:r w:rsidRPr="00377F4F">
        <w:rPr>
          <w:rFonts w:eastAsia="Times New Roman" w:cs="Times New Roman"/>
          <w:bCs/>
          <w:color w:val="000000"/>
          <w:kern w:val="0"/>
          <w:sz w:val="24"/>
          <w:szCs w:val="24"/>
          <w:lang w:eastAsia="ru-RU"/>
          <w14:ligatures w14:val="none"/>
        </w:rPr>
        <w:t xml:space="preserve">ПК 1.4. Разрабатывать и выполнять классические и современные, коммерческие укладки и прически на волосах различной длины различными инструментами и техниками. </w:t>
      </w:r>
    </w:p>
    <w:p w14:paraId="1C7957D9" w14:textId="77777777" w:rsidR="00377F4F" w:rsidRPr="00377F4F" w:rsidRDefault="00377F4F" w:rsidP="00377F4F">
      <w:pPr>
        <w:tabs>
          <w:tab w:val="left" w:pos="1060"/>
        </w:tabs>
        <w:spacing w:after="0" w:line="276" w:lineRule="auto"/>
        <w:rPr>
          <w:rFonts w:eastAsia="Times New Roman" w:cs="Times New Roman"/>
          <w:bCs/>
          <w:color w:val="000000"/>
          <w:kern w:val="0"/>
          <w:sz w:val="24"/>
          <w:szCs w:val="24"/>
          <w:lang w:eastAsia="ru-RU"/>
          <w14:ligatures w14:val="none"/>
        </w:rPr>
      </w:pPr>
      <w:r w:rsidRPr="00377F4F">
        <w:rPr>
          <w:rFonts w:eastAsia="Times New Roman" w:cs="Times New Roman"/>
          <w:bCs/>
          <w:color w:val="000000"/>
          <w:kern w:val="0"/>
          <w:sz w:val="24"/>
          <w:szCs w:val="24"/>
          <w:lang w:eastAsia="ru-RU"/>
          <w14:ligatures w14:val="none"/>
        </w:rPr>
        <w:t xml:space="preserve">ПК 1.5. Моделировать прически различного назначения на волосах различной длины с применением украшений и постижерных изделий с учетом тенденций моды. </w:t>
      </w:r>
    </w:p>
    <w:p w14:paraId="762BEDC1" w14:textId="77777777" w:rsidR="00377F4F" w:rsidRPr="00377F4F" w:rsidRDefault="00377F4F" w:rsidP="00377F4F">
      <w:pPr>
        <w:tabs>
          <w:tab w:val="left" w:pos="1060"/>
        </w:tabs>
        <w:spacing w:after="0" w:line="276" w:lineRule="auto"/>
        <w:rPr>
          <w:rFonts w:eastAsia="Times New Roman" w:cs="Times New Roman"/>
          <w:b/>
          <w:bCs/>
          <w:color w:val="000000"/>
          <w:kern w:val="0"/>
          <w:sz w:val="24"/>
          <w:szCs w:val="24"/>
          <w:lang w:eastAsia="ru-RU"/>
          <w14:ligatures w14:val="none"/>
        </w:rPr>
      </w:pPr>
      <w:r w:rsidRPr="00377F4F">
        <w:rPr>
          <w:rFonts w:eastAsia="Times New Roman" w:cs="Times New Roman"/>
          <w:bCs/>
          <w:color w:val="000000"/>
          <w:kern w:val="0"/>
          <w:sz w:val="24"/>
          <w:szCs w:val="24"/>
          <w:lang w:eastAsia="ru-RU"/>
          <w14:ligatures w14:val="none"/>
        </w:rPr>
        <w:t>ПК 1.6. Выполнять эскизы и схемы для разработки инструкционно-технологических карт.</w:t>
      </w:r>
      <w:r w:rsidRPr="00377F4F">
        <w:rPr>
          <w:rFonts w:eastAsia="Times New Roman" w:cs="Times New Roman"/>
          <w:b/>
          <w:bCs/>
          <w:color w:val="000000"/>
          <w:kern w:val="0"/>
          <w:sz w:val="24"/>
          <w:szCs w:val="24"/>
          <w:lang w:eastAsia="ru-RU"/>
          <w14:ligatures w14:val="none"/>
        </w:rPr>
        <w:t xml:space="preserve"> </w:t>
      </w:r>
    </w:p>
    <w:p w14:paraId="0E4D01B9" w14:textId="77777777" w:rsidR="00377F4F" w:rsidRPr="00377F4F" w:rsidRDefault="00377F4F" w:rsidP="00377F4F">
      <w:pPr>
        <w:tabs>
          <w:tab w:val="left" w:pos="1060"/>
        </w:tabs>
        <w:spacing w:after="200" w:line="276" w:lineRule="auto"/>
        <w:rPr>
          <w:rFonts w:eastAsia="Times New Roman" w:cs="Times New Roman"/>
          <w:color w:val="000000"/>
          <w:kern w:val="0"/>
          <w:sz w:val="24"/>
          <w:szCs w:val="24"/>
          <w:lang w:eastAsia="ru-RU"/>
          <w14:ligatures w14:val="none"/>
        </w:rPr>
      </w:pPr>
    </w:p>
    <w:p w14:paraId="3B47CC61" w14:textId="77777777" w:rsidR="00377F4F" w:rsidRPr="00377F4F" w:rsidRDefault="00377F4F" w:rsidP="00377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p>
    <w:p w14:paraId="4C788B97" w14:textId="77777777" w:rsidR="00377F4F" w:rsidRPr="00377F4F" w:rsidRDefault="00377F4F" w:rsidP="00377F4F">
      <w:pPr>
        <w:spacing w:line="259" w:lineRule="auto"/>
        <w:rPr>
          <w:rFonts w:eastAsia="Calibri" w:cs="Times New Roman"/>
          <w:kern w:val="0"/>
          <w:sz w:val="22"/>
          <w14:ligatures w14:val="none"/>
        </w:rPr>
      </w:pPr>
    </w:p>
    <w:p w14:paraId="5293B6D4" w14:textId="77777777" w:rsidR="00377F4F" w:rsidRDefault="00377F4F" w:rsidP="006C0B77">
      <w:pPr>
        <w:spacing w:after="0"/>
        <w:ind w:firstLine="709"/>
        <w:jc w:val="both"/>
      </w:pPr>
    </w:p>
    <w:sectPr w:rsidR="00377F4F"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3" w15:restartNumberingAfterBreak="0">
    <w:nsid w:val="1B00753D"/>
    <w:multiLevelType w:val="hybridMultilevel"/>
    <w:tmpl w:val="E6FAB23A"/>
    <w:lvl w:ilvl="0" w:tplc="D74AD06A">
      <w:numFmt w:val="bullet"/>
      <w:lvlText w:val="-"/>
      <w:lvlJc w:val="left"/>
      <w:pPr>
        <w:ind w:left="140" w:hanging="128"/>
      </w:pPr>
      <w:rPr>
        <w:rFonts w:ascii="Times New Roman" w:eastAsia="Times New Roman" w:hAnsi="Times New Roman" w:cs="Times New Roman" w:hint="default"/>
        <w:w w:val="100"/>
        <w:sz w:val="22"/>
        <w:szCs w:val="22"/>
        <w:lang w:val="ru-RU" w:eastAsia="en-US" w:bidi="ar-SA"/>
      </w:rPr>
    </w:lvl>
    <w:lvl w:ilvl="1" w:tplc="F1EA574A">
      <w:numFmt w:val="bullet"/>
      <w:lvlText w:val="•"/>
      <w:lvlJc w:val="left"/>
      <w:pPr>
        <w:ind w:left="646" w:hanging="128"/>
      </w:pPr>
      <w:rPr>
        <w:rFonts w:hint="default"/>
        <w:lang w:val="ru-RU" w:eastAsia="en-US" w:bidi="ar-SA"/>
      </w:rPr>
    </w:lvl>
    <w:lvl w:ilvl="2" w:tplc="19AEA5E4">
      <w:numFmt w:val="bullet"/>
      <w:lvlText w:val="•"/>
      <w:lvlJc w:val="left"/>
      <w:pPr>
        <w:ind w:left="1152" w:hanging="128"/>
      </w:pPr>
      <w:rPr>
        <w:rFonts w:hint="default"/>
        <w:lang w:val="ru-RU" w:eastAsia="en-US" w:bidi="ar-SA"/>
      </w:rPr>
    </w:lvl>
    <w:lvl w:ilvl="3" w:tplc="C0E25488">
      <w:numFmt w:val="bullet"/>
      <w:lvlText w:val="•"/>
      <w:lvlJc w:val="left"/>
      <w:pPr>
        <w:ind w:left="1658" w:hanging="128"/>
      </w:pPr>
      <w:rPr>
        <w:rFonts w:hint="default"/>
        <w:lang w:val="ru-RU" w:eastAsia="en-US" w:bidi="ar-SA"/>
      </w:rPr>
    </w:lvl>
    <w:lvl w:ilvl="4" w:tplc="397815DC">
      <w:numFmt w:val="bullet"/>
      <w:lvlText w:val="•"/>
      <w:lvlJc w:val="left"/>
      <w:pPr>
        <w:ind w:left="2164" w:hanging="128"/>
      </w:pPr>
      <w:rPr>
        <w:rFonts w:hint="default"/>
        <w:lang w:val="ru-RU" w:eastAsia="en-US" w:bidi="ar-SA"/>
      </w:rPr>
    </w:lvl>
    <w:lvl w:ilvl="5" w:tplc="EA9E6E4E">
      <w:numFmt w:val="bullet"/>
      <w:lvlText w:val="•"/>
      <w:lvlJc w:val="left"/>
      <w:pPr>
        <w:ind w:left="2671" w:hanging="128"/>
      </w:pPr>
      <w:rPr>
        <w:rFonts w:hint="default"/>
        <w:lang w:val="ru-RU" w:eastAsia="en-US" w:bidi="ar-SA"/>
      </w:rPr>
    </w:lvl>
    <w:lvl w:ilvl="6" w:tplc="2E84C644">
      <w:numFmt w:val="bullet"/>
      <w:lvlText w:val="•"/>
      <w:lvlJc w:val="left"/>
      <w:pPr>
        <w:ind w:left="3177" w:hanging="128"/>
      </w:pPr>
      <w:rPr>
        <w:rFonts w:hint="default"/>
        <w:lang w:val="ru-RU" w:eastAsia="en-US" w:bidi="ar-SA"/>
      </w:rPr>
    </w:lvl>
    <w:lvl w:ilvl="7" w:tplc="BFEC4616">
      <w:numFmt w:val="bullet"/>
      <w:lvlText w:val="•"/>
      <w:lvlJc w:val="left"/>
      <w:pPr>
        <w:ind w:left="3683" w:hanging="128"/>
      </w:pPr>
      <w:rPr>
        <w:rFonts w:hint="default"/>
        <w:lang w:val="ru-RU" w:eastAsia="en-US" w:bidi="ar-SA"/>
      </w:rPr>
    </w:lvl>
    <w:lvl w:ilvl="8" w:tplc="399C65AC">
      <w:numFmt w:val="bullet"/>
      <w:lvlText w:val="•"/>
      <w:lvlJc w:val="left"/>
      <w:pPr>
        <w:ind w:left="4189" w:hanging="128"/>
      </w:pPr>
      <w:rPr>
        <w:rFonts w:hint="default"/>
        <w:lang w:val="ru-RU" w:eastAsia="en-US" w:bidi="ar-SA"/>
      </w:rPr>
    </w:lvl>
  </w:abstractNum>
  <w:abstractNum w:abstractNumId="4" w15:restartNumberingAfterBreak="0">
    <w:nsid w:val="1C191EE9"/>
    <w:multiLevelType w:val="hybridMultilevel"/>
    <w:tmpl w:val="8158A9B6"/>
    <w:lvl w:ilvl="0" w:tplc="04190001">
      <w:start w:val="1"/>
      <w:numFmt w:val="bullet"/>
      <w:lvlText w:val=""/>
      <w:lvlJc w:val="left"/>
      <w:pPr>
        <w:ind w:left="729" w:hanging="360"/>
      </w:pPr>
      <w:rPr>
        <w:rFonts w:ascii="Symbol" w:hAnsi="Symbol" w:hint="default"/>
      </w:rPr>
    </w:lvl>
    <w:lvl w:ilvl="1" w:tplc="04190003" w:tentative="1">
      <w:start w:val="1"/>
      <w:numFmt w:val="bullet"/>
      <w:lvlText w:val="o"/>
      <w:lvlJc w:val="left"/>
      <w:pPr>
        <w:ind w:left="1449" w:hanging="360"/>
      </w:pPr>
      <w:rPr>
        <w:rFonts w:ascii="Courier New" w:hAnsi="Courier New" w:cs="Courier New" w:hint="default"/>
      </w:rPr>
    </w:lvl>
    <w:lvl w:ilvl="2" w:tplc="04190005" w:tentative="1">
      <w:start w:val="1"/>
      <w:numFmt w:val="bullet"/>
      <w:lvlText w:val=""/>
      <w:lvlJc w:val="left"/>
      <w:pPr>
        <w:ind w:left="2169" w:hanging="360"/>
      </w:pPr>
      <w:rPr>
        <w:rFonts w:ascii="Wingdings" w:hAnsi="Wingdings" w:hint="default"/>
      </w:rPr>
    </w:lvl>
    <w:lvl w:ilvl="3" w:tplc="04190001" w:tentative="1">
      <w:start w:val="1"/>
      <w:numFmt w:val="bullet"/>
      <w:lvlText w:val=""/>
      <w:lvlJc w:val="left"/>
      <w:pPr>
        <w:ind w:left="2889" w:hanging="360"/>
      </w:pPr>
      <w:rPr>
        <w:rFonts w:ascii="Symbol" w:hAnsi="Symbol" w:hint="default"/>
      </w:rPr>
    </w:lvl>
    <w:lvl w:ilvl="4" w:tplc="04190003" w:tentative="1">
      <w:start w:val="1"/>
      <w:numFmt w:val="bullet"/>
      <w:lvlText w:val="o"/>
      <w:lvlJc w:val="left"/>
      <w:pPr>
        <w:ind w:left="3609" w:hanging="360"/>
      </w:pPr>
      <w:rPr>
        <w:rFonts w:ascii="Courier New" w:hAnsi="Courier New" w:cs="Courier New" w:hint="default"/>
      </w:rPr>
    </w:lvl>
    <w:lvl w:ilvl="5" w:tplc="04190005" w:tentative="1">
      <w:start w:val="1"/>
      <w:numFmt w:val="bullet"/>
      <w:lvlText w:val=""/>
      <w:lvlJc w:val="left"/>
      <w:pPr>
        <w:ind w:left="4329" w:hanging="360"/>
      </w:pPr>
      <w:rPr>
        <w:rFonts w:ascii="Wingdings" w:hAnsi="Wingdings" w:hint="default"/>
      </w:rPr>
    </w:lvl>
    <w:lvl w:ilvl="6" w:tplc="04190001" w:tentative="1">
      <w:start w:val="1"/>
      <w:numFmt w:val="bullet"/>
      <w:lvlText w:val=""/>
      <w:lvlJc w:val="left"/>
      <w:pPr>
        <w:ind w:left="5049" w:hanging="360"/>
      </w:pPr>
      <w:rPr>
        <w:rFonts w:ascii="Symbol" w:hAnsi="Symbol" w:hint="default"/>
      </w:rPr>
    </w:lvl>
    <w:lvl w:ilvl="7" w:tplc="04190003" w:tentative="1">
      <w:start w:val="1"/>
      <w:numFmt w:val="bullet"/>
      <w:lvlText w:val="o"/>
      <w:lvlJc w:val="left"/>
      <w:pPr>
        <w:ind w:left="5769" w:hanging="360"/>
      </w:pPr>
      <w:rPr>
        <w:rFonts w:ascii="Courier New" w:hAnsi="Courier New" w:cs="Courier New" w:hint="default"/>
      </w:rPr>
    </w:lvl>
    <w:lvl w:ilvl="8" w:tplc="04190005" w:tentative="1">
      <w:start w:val="1"/>
      <w:numFmt w:val="bullet"/>
      <w:lvlText w:val=""/>
      <w:lvlJc w:val="left"/>
      <w:pPr>
        <w:ind w:left="6489" w:hanging="360"/>
      </w:pPr>
      <w:rPr>
        <w:rFonts w:ascii="Wingdings" w:hAnsi="Wingdings" w:hint="default"/>
      </w:rPr>
    </w:lvl>
  </w:abstractNum>
  <w:abstractNum w:abstractNumId="5" w15:restartNumberingAfterBreak="0">
    <w:nsid w:val="1DD6463F"/>
    <w:multiLevelType w:val="hybridMultilevel"/>
    <w:tmpl w:val="B324EE78"/>
    <w:lvl w:ilvl="0" w:tplc="04190001">
      <w:start w:val="1"/>
      <w:numFmt w:val="bullet"/>
      <w:lvlText w:val=""/>
      <w:lvlJc w:val="left"/>
      <w:pPr>
        <w:ind w:left="729" w:hanging="360"/>
      </w:pPr>
      <w:rPr>
        <w:rFonts w:ascii="Symbol" w:hAnsi="Symbol" w:hint="default"/>
      </w:rPr>
    </w:lvl>
    <w:lvl w:ilvl="1" w:tplc="04190003" w:tentative="1">
      <w:start w:val="1"/>
      <w:numFmt w:val="bullet"/>
      <w:lvlText w:val="o"/>
      <w:lvlJc w:val="left"/>
      <w:pPr>
        <w:ind w:left="1449" w:hanging="360"/>
      </w:pPr>
      <w:rPr>
        <w:rFonts w:ascii="Courier New" w:hAnsi="Courier New" w:cs="Courier New" w:hint="default"/>
      </w:rPr>
    </w:lvl>
    <w:lvl w:ilvl="2" w:tplc="04190005" w:tentative="1">
      <w:start w:val="1"/>
      <w:numFmt w:val="bullet"/>
      <w:lvlText w:val=""/>
      <w:lvlJc w:val="left"/>
      <w:pPr>
        <w:ind w:left="2169" w:hanging="360"/>
      </w:pPr>
      <w:rPr>
        <w:rFonts w:ascii="Wingdings" w:hAnsi="Wingdings" w:hint="default"/>
      </w:rPr>
    </w:lvl>
    <w:lvl w:ilvl="3" w:tplc="04190001" w:tentative="1">
      <w:start w:val="1"/>
      <w:numFmt w:val="bullet"/>
      <w:lvlText w:val=""/>
      <w:lvlJc w:val="left"/>
      <w:pPr>
        <w:ind w:left="2889" w:hanging="360"/>
      </w:pPr>
      <w:rPr>
        <w:rFonts w:ascii="Symbol" w:hAnsi="Symbol" w:hint="default"/>
      </w:rPr>
    </w:lvl>
    <w:lvl w:ilvl="4" w:tplc="04190003" w:tentative="1">
      <w:start w:val="1"/>
      <w:numFmt w:val="bullet"/>
      <w:lvlText w:val="o"/>
      <w:lvlJc w:val="left"/>
      <w:pPr>
        <w:ind w:left="3609" w:hanging="360"/>
      </w:pPr>
      <w:rPr>
        <w:rFonts w:ascii="Courier New" w:hAnsi="Courier New" w:cs="Courier New" w:hint="default"/>
      </w:rPr>
    </w:lvl>
    <w:lvl w:ilvl="5" w:tplc="04190005" w:tentative="1">
      <w:start w:val="1"/>
      <w:numFmt w:val="bullet"/>
      <w:lvlText w:val=""/>
      <w:lvlJc w:val="left"/>
      <w:pPr>
        <w:ind w:left="4329" w:hanging="360"/>
      </w:pPr>
      <w:rPr>
        <w:rFonts w:ascii="Wingdings" w:hAnsi="Wingdings" w:hint="default"/>
      </w:rPr>
    </w:lvl>
    <w:lvl w:ilvl="6" w:tplc="04190001" w:tentative="1">
      <w:start w:val="1"/>
      <w:numFmt w:val="bullet"/>
      <w:lvlText w:val=""/>
      <w:lvlJc w:val="left"/>
      <w:pPr>
        <w:ind w:left="5049" w:hanging="360"/>
      </w:pPr>
      <w:rPr>
        <w:rFonts w:ascii="Symbol" w:hAnsi="Symbol" w:hint="default"/>
      </w:rPr>
    </w:lvl>
    <w:lvl w:ilvl="7" w:tplc="04190003" w:tentative="1">
      <w:start w:val="1"/>
      <w:numFmt w:val="bullet"/>
      <w:lvlText w:val="o"/>
      <w:lvlJc w:val="left"/>
      <w:pPr>
        <w:ind w:left="5769" w:hanging="360"/>
      </w:pPr>
      <w:rPr>
        <w:rFonts w:ascii="Courier New" w:hAnsi="Courier New" w:cs="Courier New" w:hint="default"/>
      </w:rPr>
    </w:lvl>
    <w:lvl w:ilvl="8" w:tplc="04190005" w:tentative="1">
      <w:start w:val="1"/>
      <w:numFmt w:val="bullet"/>
      <w:lvlText w:val=""/>
      <w:lvlJc w:val="left"/>
      <w:pPr>
        <w:ind w:left="6489" w:hanging="360"/>
      </w:pPr>
      <w:rPr>
        <w:rFonts w:ascii="Wingdings" w:hAnsi="Wingdings" w:hint="default"/>
      </w:rPr>
    </w:lvl>
  </w:abstractNum>
  <w:abstractNum w:abstractNumId="6" w15:restartNumberingAfterBreak="0">
    <w:nsid w:val="1EE907C7"/>
    <w:multiLevelType w:val="multilevel"/>
    <w:tmpl w:val="33B0482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eastAsia="Arial Unicode MS" w:hint="default"/>
      </w:rPr>
    </w:lvl>
    <w:lvl w:ilvl="2">
      <w:start w:val="1"/>
      <w:numFmt w:val="decimal"/>
      <w:isLgl/>
      <w:lvlText w:val="%1.%2.%3"/>
      <w:lvlJc w:val="left"/>
      <w:pPr>
        <w:ind w:left="1080" w:hanging="720"/>
      </w:pPr>
      <w:rPr>
        <w:rFonts w:eastAsia="Arial Unicode MS" w:hint="default"/>
      </w:rPr>
    </w:lvl>
    <w:lvl w:ilvl="3">
      <w:start w:val="1"/>
      <w:numFmt w:val="decimal"/>
      <w:isLgl/>
      <w:lvlText w:val="%1.%2.%3.%4"/>
      <w:lvlJc w:val="left"/>
      <w:pPr>
        <w:ind w:left="1080" w:hanging="720"/>
      </w:pPr>
      <w:rPr>
        <w:rFonts w:eastAsia="Arial Unicode MS" w:hint="default"/>
      </w:rPr>
    </w:lvl>
    <w:lvl w:ilvl="4">
      <w:start w:val="1"/>
      <w:numFmt w:val="decimal"/>
      <w:isLgl/>
      <w:lvlText w:val="%1.%2.%3.%4.%5"/>
      <w:lvlJc w:val="left"/>
      <w:pPr>
        <w:ind w:left="1440" w:hanging="1080"/>
      </w:pPr>
      <w:rPr>
        <w:rFonts w:eastAsia="Arial Unicode MS" w:hint="default"/>
      </w:rPr>
    </w:lvl>
    <w:lvl w:ilvl="5">
      <w:start w:val="1"/>
      <w:numFmt w:val="decimal"/>
      <w:isLgl/>
      <w:lvlText w:val="%1.%2.%3.%4.%5.%6"/>
      <w:lvlJc w:val="left"/>
      <w:pPr>
        <w:ind w:left="1440" w:hanging="1080"/>
      </w:pPr>
      <w:rPr>
        <w:rFonts w:eastAsia="Arial Unicode MS" w:hint="default"/>
      </w:rPr>
    </w:lvl>
    <w:lvl w:ilvl="6">
      <w:start w:val="1"/>
      <w:numFmt w:val="decimal"/>
      <w:isLgl/>
      <w:lvlText w:val="%1.%2.%3.%4.%5.%6.%7"/>
      <w:lvlJc w:val="left"/>
      <w:pPr>
        <w:ind w:left="1800" w:hanging="1440"/>
      </w:pPr>
      <w:rPr>
        <w:rFonts w:eastAsia="Arial Unicode MS" w:hint="default"/>
      </w:rPr>
    </w:lvl>
    <w:lvl w:ilvl="7">
      <w:start w:val="1"/>
      <w:numFmt w:val="decimal"/>
      <w:isLgl/>
      <w:lvlText w:val="%1.%2.%3.%4.%5.%6.%7.%8"/>
      <w:lvlJc w:val="left"/>
      <w:pPr>
        <w:ind w:left="1800" w:hanging="1440"/>
      </w:pPr>
      <w:rPr>
        <w:rFonts w:eastAsia="Arial Unicode MS" w:hint="default"/>
      </w:rPr>
    </w:lvl>
    <w:lvl w:ilvl="8">
      <w:start w:val="1"/>
      <w:numFmt w:val="decimal"/>
      <w:isLgl/>
      <w:lvlText w:val="%1.%2.%3.%4.%5.%6.%7.%8.%9"/>
      <w:lvlJc w:val="left"/>
      <w:pPr>
        <w:ind w:left="2160" w:hanging="1800"/>
      </w:pPr>
      <w:rPr>
        <w:rFonts w:eastAsia="Arial Unicode MS" w:hint="default"/>
      </w:rPr>
    </w:lvl>
  </w:abstractNum>
  <w:abstractNum w:abstractNumId="7"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8076096"/>
    <w:multiLevelType w:val="hybridMultilevel"/>
    <w:tmpl w:val="DB6EC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48A534C"/>
    <w:multiLevelType w:val="hybridMultilevel"/>
    <w:tmpl w:val="79ECC94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F6F4673"/>
    <w:multiLevelType w:val="hybridMultilevel"/>
    <w:tmpl w:val="EE2802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05A01C4"/>
    <w:multiLevelType w:val="hybridMultilevel"/>
    <w:tmpl w:val="E7D222DC"/>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D05C04"/>
    <w:multiLevelType w:val="hybridMultilevel"/>
    <w:tmpl w:val="BF303742"/>
    <w:lvl w:ilvl="0" w:tplc="4DFC2320">
      <w:numFmt w:val="bullet"/>
      <w:lvlText w:val="–"/>
      <w:lvlJc w:val="left"/>
      <w:pPr>
        <w:ind w:left="318" w:hanging="212"/>
      </w:pPr>
      <w:rPr>
        <w:rFonts w:ascii="Times New Roman" w:eastAsia="Times New Roman" w:hAnsi="Times New Roman" w:cs="Times New Roman" w:hint="default"/>
        <w:w w:val="100"/>
        <w:sz w:val="24"/>
        <w:szCs w:val="24"/>
        <w:lang w:val="ru-RU" w:eastAsia="en-US" w:bidi="ar-SA"/>
      </w:rPr>
    </w:lvl>
    <w:lvl w:ilvl="1" w:tplc="CBB458BE">
      <w:numFmt w:val="bullet"/>
      <w:lvlText w:val="•"/>
      <w:lvlJc w:val="left"/>
      <w:pPr>
        <w:ind w:left="655" w:hanging="212"/>
      </w:pPr>
      <w:rPr>
        <w:rFonts w:hint="default"/>
        <w:lang w:val="ru-RU" w:eastAsia="en-US" w:bidi="ar-SA"/>
      </w:rPr>
    </w:lvl>
    <w:lvl w:ilvl="2" w:tplc="C632F8C2">
      <w:numFmt w:val="bullet"/>
      <w:lvlText w:val="•"/>
      <w:lvlJc w:val="left"/>
      <w:pPr>
        <w:ind w:left="991" w:hanging="212"/>
      </w:pPr>
      <w:rPr>
        <w:rFonts w:hint="default"/>
        <w:lang w:val="ru-RU" w:eastAsia="en-US" w:bidi="ar-SA"/>
      </w:rPr>
    </w:lvl>
    <w:lvl w:ilvl="3" w:tplc="E77E7C5E">
      <w:numFmt w:val="bullet"/>
      <w:lvlText w:val="•"/>
      <w:lvlJc w:val="left"/>
      <w:pPr>
        <w:ind w:left="1327" w:hanging="212"/>
      </w:pPr>
      <w:rPr>
        <w:rFonts w:hint="default"/>
        <w:lang w:val="ru-RU" w:eastAsia="en-US" w:bidi="ar-SA"/>
      </w:rPr>
    </w:lvl>
    <w:lvl w:ilvl="4" w:tplc="9506A074">
      <w:numFmt w:val="bullet"/>
      <w:lvlText w:val="•"/>
      <w:lvlJc w:val="left"/>
      <w:pPr>
        <w:ind w:left="1663" w:hanging="212"/>
      </w:pPr>
      <w:rPr>
        <w:rFonts w:hint="default"/>
        <w:lang w:val="ru-RU" w:eastAsia="en-US" w:bidi="ar-SA"/>
      </w:rPr>
    </w:lvl>
    <w:lvl w:ilvl="5" w:tplc="20E8C850">
      <w:numFmt w:val="bullet"/>
      <w:lvlText w:val="•"/>
      <w:lvlJc w:val="left"/>
      <w:pPr>
        <w:ind w:left="1999" w:hanging="212"/>
      </w:pPr>
      <w:rPr>
        <w:rFonts w:hint="default"/>
        <w:lang w:val="ru-RU" w:eastAsia="en-US" w:bidi="ar-SA"/>
      </w:rPr>
    </w:lvl>
    <w:lvl w:ilvl="6" w:tplc="5B4E1A2A">
      <w:numFmt w:val="bullet"/>
      <w:lvlText w:val="•"/>
      <w:lvlJc w:val="left"/>
      <w:pPr>
        <w:ind w:left="2334" w:hanging="212"/>
      </w:pPr>
      <w:rPr>
        <w:rFonts w:hint="default"/>
        <w:lang w:val="ru-RU" w:eastAsia="en-US" w:bidi="ar-SA"/>
      </w:rPr>
    </w:lvl>
    <w:lvl w:ilvl="7" w:tplc="40F433E0">
      <w:numFmt w:val="bullet"/>
      <w:lvlText w:val="•"/>
      <w:lvlJc w:val="left"/>
      <w:pPr>
        <w:ind w:left="2670" w:hanging="212"/>
      </w:pPr>
      <w:rPr>
        <w:rFonts w:hint="default"/>
        <w:lang w:val="ru-RU" w:eastAsia="en-US" w:bidi="ar-SA"/>
      </w:rPr>
    </w:lvl>
    <w:lvl w:ilvl="8" w:tplc="88F0C324">
      <w:numFmt w:val="bullet"/>
      <w:lvlText w:val="•"/>
      <w:lvlJc w:val="left"/>
      <w:pPr>
        <w:ind w:left="3006" w:hanging="212"/>
      </w:pPr>
      <w:rPr>
        <w:rFonts w:hint="default"/>
        <w:lang w:val="ru-RU" w:eastAsia="en-US" w:bidi="ar-SA"/>
      </w:rPr>
    </w:lvl>
  </w:abstractNum>
  <w:abstractNum w:abstractNumId="16" w15:restartNumberingAfterBreak="0">
    <w:nsid w:val="45C83E59"/>
    <w:multiLevelType w:val="hybridMultilevel"/>
    <w:tmpl w:val="36B8A1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1">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1396598"/>
    <w:multiLevelType w:val="hybridMultilevel"/>
    <w:tmpl w:val="F586B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47612E8"/>
    <w:multiLevelType w:val="hybridMultilevel"/>
    <w:tmpl w:val="1DB04D26"/>
    <w:lvl w:ilvl="0" w:tplc="EAA6A57A">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681398989">
    <w:abstractNumId w:val="16"/>
  </w:num>
  <w:num w:numId="2" w16cid:durableId="605967384">
    <w:abstractNumId w:val="2"/>
  </w:num>
  <w:num w:numId="3" w16cid:durableId="256838891">
    <w:abstractNumId w:val="20"/>
  </w:num>
  <w:num w:numId="4" w16cid:durableId="2010211239">
    <w:abstractNumId w:val="8"/>
  </w:num>
  <w:num w:numId="5" w16cid:durableId="2059894077">
    <w:abstractNumId w:val="19"/>
  </w:num>
  <w:num w:numId="6" w16cid:durableId="1262563604">
    <w:abstractNumId w:val="1"/>
  </w:num>
  <w:num w:numId="7" w16cid:durableId="187255614">
    <w:abstractNumId w:val="6"/>
  </w:num>
  <w:num w:numId="8" w16cid:durableId="602617743">
    <w:abstractNumId w:val="14"/>
  </w:num>
  <w:num w:numId="9" w16cid:durableId="456725451">
    <w:abstractNumId w:val="23"/>
  </w:num>
  <w:num w:numId="10" w16cid:durableId="1582137193">
    <w:abstractNumId w:val="2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1" w16cid:durableId="263927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3845107">
    <w:abstractNumId w:val="21"/>
  </w:num>
  <w:num w:numId="13" w16cid:durableId="1510176931">
    <w:abstractNumId w:val="7"/>
  </w:num>
  <w:num w:numId="14" w16cid:durableId="1397171455">
    <w:abstractNumId w:val="15"/>
  </w:num>
  <w:num w:numId="15" w16cid:durableId="1573617580">
    <w:abstractNumId w:val="0"/>
  </w:num>
  <w:num w:numId="16" w16cid:durableId="2118744722">
    <w:abstractNumId w:val="12"/>
  </w:num>
  <w:num w:numId="17" w16cid:durableId="1548445120">
    <w:abstractNumId w:val="5"/>
  </w:num>
  <w:num w:numId="18" w16cid:durableId="1437210238">
    <w:abstractNumId w:val="9"/>
  </w:num>
  <w:num w:numId="19" w16cid:durableId="401562600">
    <w:abstractNumId w:val="3"/>
  </w:num>
  <w:num w:numId="20" w16cid:durableId="1175417557">
    <w:abstractNumId w:val="4"/>
  </w:num>
  <w:num w:numId="21" w16cid:durableId="1794052082">
    <w:abstractNumId w:val="18"/>
  </w:num>
  <w:num w:numId="22" w16cid:durableId="717166404">
    <w:abstractNumId w:val="22"/>
  </w:num>
  <w:num w:numId="23" w16cid:durableId="436098424">
    <w:abstractNumId w:val="10"/>
  </w:num>
  <w:num w:numId="24" w16cid:durableId="1702196443">
    <w:abstractNumId w:val="17"/>
  </w:num>
  <w:num w:numId="25" w16cid:durableId="648903955">
    <w:abstractNumId w:val="13"/>
  </w:num>
  <w:num w:numId="26" w16cid:durableId="6132460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C6F"/>
    <w:rsid w:val="00377F4F"/>
    <w:rsid w:val="003C3C6F"/>
    <w:rsid w:val="006C0B77"/>
    <w:rsid w:val="00817189"/>
    <w:rsid w:val="008242FF"/>
    <w:rsid w:val="00870751"/>
    <w:rsid w:val="00922C48"/>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23531"/>
  <w15:chartTrackingRefBased/>
  <w15:docId w15:val="{61893D2C-D297-4E51-81F2-5A56BB05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3C3C6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3C3C6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3C3C6F"/>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3C3C6F"/>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3C3C6F"/>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3C3C6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3C3C6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C3C6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3C3C6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C3C6F"/>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3C3C6F"/>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3C3C6F"/>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3C3C6F"/>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3C3C6F"/>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3C3C6F"/>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3C3C6F"/>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3C3C6F"/>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3C3C6F"/>
    <w:rPr>
      <w:rFonts w:eastAsiaTheme="majorEastAsia" w:cstheme="majorBidi"/>
      <w:color w:val="272727" w:themeColor="text1" w:themeTint="D8"/>
      <w:sz w:val="28"/>
    </w:rPr>
  </w:style>
  <w:style w:type="paragraph" w:styleId="a3">
    <w:name w:val="Title"/>
    <w:basedOn w:val="a"/>
    <w:next w:val="a"/>
    <w:link w:val="a4"/>
    <w:uiPriority w:val="10"/>
    <w:qFormat/>
    <w:rsid w:val="003C3C6F"/>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C3C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C3C6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3C3C6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C3C6F"/>
    <w:pPr>
      <w:spacing w:before="160"/>
      <w:jc w:val="center"/>
    </w:pPr>
    <w:rPr>
      <w:i/>
      <w:iCs/>
      <w:color w:val="404040" w:themeColor="text1" w:themeTint="BF"/>
    </w:rPr>
  </w:style>
  <w:style w:type="character" w:customStyle="1" w:styleId="22">
    <w:name w:val="Цитата 2 Знак"/>
    <w:basedOn w:val="a0"/>
    <w:link w:val="21"/>
    <w:uiPriority w:val="29"/>
    <w:rsid w:val="003C3C6F"/>
    <w:rPr>
      <w:rFonts w:ascii="Times New Roman" w:hAnsi="Times New Roman"/>
      <w:i/>
      <w:iCs/>
      <w:color w:val="404040" w:themeColor="text1" w:themeTint="BF"/>
      <w:sz w:val="28"/>
    </w:rPr>
  </w:style>
  <w:style w:type="paragraph" w:styleId="a7">
    <w:name w:val="List Paragraph"/>
    <w:aliases w:val="Содержание. 2 уровень,Этапы,List Paragraph"/>
    <w:basedOn w:val="a"/>
    <w:link w:val="a8"/>
    <w:qFormat/>
    <w:rsid w:val="003C3C6F"/>
    <w:pPr>
      <w:ind w:left="720"/>
      <w:contextualSpacing/>
    </w:pPr>
  </w:style>
  <w:style w:type="character" w:styleId="a9">
    <w:name w:val="Intense Emphasis"/>
    <w:basedOn w:val="a0"/>
    <w:uiPriority w:val="21"/>
    <w:qFormat/>
    <w:rsid w:val="003C3C6F"/>
    <w:rPr>
      <w:i/>
      <w:iCs/>
      <w:color w:val="2E74B5" w:themeColor="accent1" w:themeShade="BF"/>
    </w:rPr>
  </w:style>
  <w:style w:type="paragraph" w:styleId="aa">
    <w:name w:val="Intense Quote"/>
    <w:basedOn w:val="a"/>
    <w:next w:val="a"/>
    <w:link w:val="ab"/>
    <w:uiPriority w:val="30"/>
    <w:qFormat/>
    <w:rsid w:val="003C3C6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3C3C6F"/>
    <w:rPr>
      <w:rFonts w:ascii="Times New Roman" w:hAnsi="Times New Roman"/>
      <w:i/>
      <w:iCs/>
      <w:color w:val="2E74B5" w:themeColor="accent1" w:themeShade="BF"/>
      <w:sz w:val="28"/>
    </w:rPr>
  </w:style>
  <w:style w:type="character" w:styleId="ac">
    <w:name w:val="Intense Reference"/>
    <w:basedOn w:val="a0"/>
    <w:uiPriority w:val="32"/>
    <w:qFormat/>
    <w:rsid w:val="003C3C6F"/>
    <w:rPr>
      <w:b/>
      <w:bCs/>
      <w:smallCaps/>
      <w:color w:val="2E74B5" w:themeColor="accent1" w:themeShade="BF"/>
      <w:spacing w:val="5"/>
    </w:rPr>
  </w:style>
  <w:style w:type="table" w:customStyle="1" w:styleId="11">
    <w:name w:val="Сетка таблицы1"/>
    <w:basedOn w:val="a1"/>
    <w:next w:val="ad"/>
    <w:uiPriority w:val="59"/>
    <w:rsid w:val="00377F4F"/>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377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377F4F"/>
  </w:style>
  <w:style w:type="character" w:styleId="ae">
    <w:name w:val="Hyperlink"/>
    <w:basedOn w:val="a0"/>
    <w:rsid w:val="00377F4F"/>
    <w:rPr>
      <w:color w:val="0000FF"/>
      <w:u w:val="single"/>
    </w:rPr>
  </w:style>
  <w:style w:type="paragraph" w:customStyle="1" w:styleId="Default">
    <w:name w:val="Default"/>
    <w:uiPriority w:val="99"/>
    <w:rsid w:val="00377F4F"/>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377F4F"/>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377F4F"/>
  </w:style>
  <w:style w:type="table" w:customStyle="1" w:styleId="23">
    <w:name w:val="Сетка таблицы2"/>
    <w:basedOn w:val="a1"/>
    <w:next w:val="ad"/>
    <w:uiPriority w:val="59"/>
    <w:rsid w:val="00377F4F"/>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rsid w:val="00377F4F"/>
  </w:style>
  <w:style w:type="paragraph" w:customStyle="1" w:styleId="13">
    <w:name w:val="Без интервала1"/>
    <w:rsid w:val="00377F4F"/>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377F4F"/>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377F4F"/>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377F4F"/>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rsid w:val="00377F4F"/>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377F4F"/>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377F4F"/>
    <w:rPr>
      <w:rFonts w:ascii="Tahoma" w:eastAsia="Arial Unicode MS" w:hAnsi="Tahoma" w:cs="Tahoma"/>
      <w:color w:val="000000"/>
      <w:kern w:val="0"/>
      <w:sz w:val="16"/>
      <w:szCs w:val="16"/>
      <w:lang w:eastAsia="ru-RU"/>
      <w14:ligatures w14:val="none"/>
    </w:rPr>
  </w:style>
  <w:style w:type="paragraph" w:customStyle="1" w:styleId="s1">
    <w:name w:val="s_1"/>
    <w:basedOn w:val="a"/>
    <w:uiPriority w:val="99"/>
    <w:rsid w:val="00377F4F"/>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377F4F"/>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377F4F"/>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377F4F"/>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377F4F"/>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377F4F"/>
  </w:style>
  <w:style w:type="paragraph" w:styleId="af7">
    <w:name w:val="Body Text"/>
    <w:basedOn w:val="a"/>
    <w:link w:val="af8"/>
    <w:uiPriority w:val="99"/>
    <w:rsid w:val="00377F4F"/>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377F4F"/>
    <w:rPr>
      <w:rFonts w:ascii="Times New Roman" w:eastAsia="Times New Roman" w:hAnsi="Times New Roman" w:cs="Times New Roman"/>
      <w:kern w:val="0"/>
      <w:sz w:val="24"/>
      <w:szCs w:val="24"/>
      <w:lang w:val="x-none" w:eastAsia="x-none"/>
      <w14:ligatures w14:val="none"/>
    </w:rPr>
  </w:style>
  <w:style w:type="paragraph" w:styleId="24">
    <w:name w:val="Body Text 2"/>
    <w:basedOn w:val="a"/>
    <w:link w:val="25"/>
    <w:uiPriority w:val="99"/>
    <w:rsid w:val="00377F4F"/>
    <w:pPr>
      <w:spacing w:after="0"/>
      <w:ind w:right="-57"/>
      <w:jc w:val="both"/>
    </w:pPr>
    <w:rPr>
      <w:rFonts w:eastAsia="Times New Roman" w:cs="Times New Roman"/>
      <w:kern w:val="0"/>
      <w:sz w:val="24"/>
      <w:szCs w:val="24"/>
      <w:lang w:val="x-none" w:eastAsia="x-none"/>
      <w14:ligatures w14:val="none"/>
    </w:rPr>
  </w:style>
  <w:style w:type="character" w:customStyle="1" w:styleId="25">
    <w:name w:val="Основной текст 2 Знак"/>
    <w:basedOn w:val="a0"/>
    <w:link w:val="24"/>
    <w:uiPriority w:val="99"/>
    <w:rsid w:val="00377F4F"/>
    <w:rPr>
      <w:rFonts w:ascii="Times New Roman" w:eastAsia="Times New Roman" w:hAnsi="Times New Roman" w:cs="Times New Roman"/>
      <w:kern w:val="0"/>
      <w:sz w:val="24"/>
      <w:szCs w:val="24"/>
      <w:lang w:val="x-none" w:eastAsia="x-none"/>
      <w14:ligatures w14:val="none"/>
    </w:rPr>
  </w:style>
  <w:style w:type="character" w:customStyle="1" w:styleId="blk">
    <w:name w:val="blk"/>
    <w:rsid w:val="00377F4F"/>
  </w:style>
  <w:style w:type="character" w:styleId="af9">
    <w:name w:val="page number"/>
    <w:rsid w:val="00377F4F"/>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377F4F"/>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377F4F"/>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377F4F"/>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377F4F"/>
    <w:rPr>
      <w:rFonts w:cs="Times New Roman"/>
      <w:vertAlign w:val="superscript"/>
    </w:rPr>
  </w:style>
  <w:style w:type="paragraph" w:styleId="26">
    <w:name w:val="List 2"/>
    <w:basedOn w:val="a"/>
    <w:uiPriority w:val="99"/>
    <w:rsid w:val="00377F4F"/>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377F4F"/>
    <w:pPr>
      <w:spacing w:before="240" w:after="120"/>
    </w:pPr>
    <w:rPr>
      <w:rFonts w:ascii="Calibri" w:eastAsia="Times New Roman" w:hAnsi="Calibri" w:cs="Calibri"/>
      <w:b/>
      <w:bCs/>
      <w:kern w:val="0"/>
      <w:sz w:val="20"/>
      <w:szCs w:val="20"/>
      <w:lang w:eastAsia="ru-RU"/>
      <w14:ligatures w14:val="none"/>
    </w:rPr>
  </w:style>
  <w:style w:type="paragraph" w:styleId="27">
    <w:name w:val="toc 2"/>
    <w:basedOn w:val="a"/>
    <w:next w:val="a"/>
    <w:autoRedefine/>
    <w:uiPriority w:val="39"/>
    <w:rsid w:val="00377F4F"/>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377F4F"/>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377F4F"/>
    <w:rPr>
      <w:rFonts w:ascii="Times New Roman" w:hAnsi="Times New Roman"/>
      <w:sz w:val="20"/>
      <w:lang w:val="x-none" w:eastAsia="ru-RU"/>
    </w:rPr>
  </w:style>
  <w:style w:type="character" w:customStyle="1" w:styleId="a8">
    <w:name w:val="Абзац списка Знак"/>
    <w:aliases w:val="Содержание. 2 уровень Знак,Этапы Знак,List Paragraph Знак"/>
    <w:link w:val="a7"/>
    <w:qFormat/>
    <w:locked/>
    <w:rsid w:val="00377F4F"/>
    <w:rPr>
      <w:rFonts w:ascii="Times New Roman" w:hAnsi="Times New Roman"/>
      <w:sz w:val="28"/>
    </w:rPr>
  </w:style>
  <w:style w:type="character" w:styleId="afd">
    <w:name w:val="Emphasis"/>
    <w:qFormat/>
    <w:rsid w:val="00377F4F"/>
    <w:rPr>
      <w:rFonts w:cs="Times New Roman"/>
      <w:i/>
    </w:rPr>
  </w:style>
  <w:style w:type="character" w:customStyle="1" w:styleId="111">
    <w:name w:val="Текст примечания Знак11"/>
    <w:uiPriority w:val="99"/>
    <w:rsid w:val="00377F4F"/>
    <w:rPr>
      <w:rFonts w:cs="Times New Roman"/>
      <w:sz w:val="20"/>
      <w:szCs w:val="20"/>
    </w:rPr>
  </w:style>
  <w:style w:type="paragraph" w:styleId="afe">
    <w:name w:val="annotation text"/>
    <w:basedOn w:val="a"/>
    <w:link w:val="aff"/>
    <w:uiPriority w:val="99"/>
    <w:unhideWhenUsed/>
    <w:rsid w:val="00377F4F"/>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377F4F"/>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377F4F"/>
    <w:rPr>
      <w:rFonts w:cs="Times New Roman"/>
      <w:sz w:val="20"/>
      <w:szCs w:val="20"/>
    </w:rPr>
  </w:style>
  <w:style w:type="character" w:customStyle="1" w:styleId="112">
    <w:name w:val="Тема примечания Знак11"/>
    <w:uiPriority w:val="99"/>
    <w:rsid w:val="00377F4F"/>
    <w:rPr>
      <w:rFonts w:cs="Times New Roman"/>
      <w:b/>
      <w:bCs/>
      <w:sz w:val="20"/>
      <w:szCs w:val="20"/>
    </w:rPr>
  </w:style>
  <w:style w:type="paragraph" w:styleId="aff0">
    <w:name w:val="annotation subject"/>
    <w:basedOn w:val="afe"/>
    <w:next w:val="afe"/>
    <w:link w:val="aff1"/>
    <w:uiPriority w:val="99"/>
    <w:unhideWhenUsed/>
    <w:rsid w:val="00377F4F"/>
    <w:rPr>
      <w:rFonts w:ascii="Times New Roman" w:hAnsi="Times New Roman"/>
      <w:b/>
      <w:bCs/>
    </w:rPr>
  </w:style>
  <w:style w:type="character" w:customStyle="1" w:styleId="aff1">
    <w:name w:val="Тема примечания Знак"/>
    <w:basedOn w:val="aff"/>
    <w:link w:val="aff0"/>
    <w:uiPriority w:val="99"/>
    <w:rsid w:val="00377F4F"/>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377F4F"/>
    <w:rPr>
      <w:rFonts w:cs="Times New Roman"/>
      <w:b/>
      <w:bCs/>
      <w:sz w:val="20"/>
      <w:szCs w:val="20"/>
    </w:rPr>
  </w:style>
  <w:style w:type="paragraph" w:styleId="28">
    <w:name w:val="Body Text Indent 2"/>
    <w:basedOn w:val="a"/>
    <w:link w:val="29"/>
    <w:uiPriority w:val="99"/>
    <w:rsid w:val="00377F4F"/>
    <w:pPr>
      <w:spacing w:after="120" w:line="480" w:lineRule="auto"/>
      <w:ind w:left="283"/>
    </w:pPr>
    <w:rPr>
      <w:rFonts w:eastAsia="Times New Roman" w:cs="Times New Roman"/>
      <w:kern w:val="0"/>
      <w:sz w:val="24"/>
      <w:szCs w:val="24"/>
      <w:lang w:val="x-none" w:eastAsia="x-none"/>
      <w14:ligatures w14:val="none"/>
    </w:rPr>
  </w:style>
  <w:style w:type="character" w:customStyle="1" w:styleId="29">
    <w:name w:val="Основной текст с отступом 2 Знак"/>
    <w:basedOn w:val="a0"/>
    <w:link w:val="28"/>
    <w:uiPriority w:val="99"/>
    <w:rsid w:val="00377F4F"/>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377F4F"/>
    <w:rPr>
      <w:b/>
      <w:color w:val="26282F"/>
    </w:rPr>
  </w:style>
  <w:style w:type="character" w:customStyle="1" w:styleId="aff3">
    <w:name w:val="Гипертекстовая ссылка"/>
    <w:uiPriority w:val="99"/>
    <w:rsid w:val="00377F4F"/>
    <w:rPr>
      <w:b/>
      <w:color w:val="106BBE"/>
    </w:rPr>
  </w:style>
  <w:style w:type="character" w:customStyle="1" w:styleId="aff4">
    <w:name w:val="Активная гипертекстовая ссылка"/>
    <w:uiPriority w:val="99"/>
    <w:rsid w:val="00377F4F"/>
    <w:rPr>
      <w:b/>
      <w:color w:val="106BBE"/>
      <w:u w:val="single"/>
    </w:rPr>
  </w:style>
  <w:style w:type="paragraph" w:customStyle="1" w:styleId="aff5">
    <w:name w:val="Внимание"/>
    <w:basedOn w:val="a"/>
    <w:next w:val="a"/>
    <w:uiPriority w:val="99"/>
    <w:rsid w:val="00377F4F"/>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377F4F"/>
  </w:style>
  <w:style w:type="paragraph" w:customStyle="1" w:styleId="aff7">
    <w:name w:val="Внимание: недобросовестность!"/>
    <w:basedOn w:val="aff5"/>
    <w:next w:val="a"/>
    <w:uiPriority w:val="99"/>
    <w:rsid w:val="00377F4F"/>
  </w:style>
  <w:style w:type="character" w:customStyle="1" w:styleId="aff8">
    <w:name w:val="Выделение для Базового Поиска"/>
    <w:uiPriority w:val="99"/>
    <w:rsid w:val="00377F4F"/>
    <w:rPr>
      <w:b/>
      <w:color w:val="0058A9"/>
    </w:rPr>
  </w:style>
  <w:style w:type="character" w:customStyle="1" w:styleId="aff9">
    <w:name w:val="Выделение для Базового Поиска (курсив)"/>
    <w:uiPriority w:val="99"/>
    <w:rsid w:val="00377F4F"/>
    <w:rPr>
      <w:b/>
      <w:i/>
      <w:color w:val="0058A9"/>
    </w:rPr>
  </w:style>
  <w:style w:type="paragraph" w:customStyle="1" w:styleId="affa">
    <w:name w:val="Дочерний элемент списка"/>
    <w:basedOn w:val="a"/>
    <w:next w:val="a"/>
    <w:uiPriority w:val="99"/>
    <w:rsid w:val="00377F4F"/>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377F4F"/>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377F4F"/>
    <w:rPr>
      <w:b/>
      <w:bCs/>
      <w:color w:val="0058A9"/>
      <w:shd w:val="clear" w:color="auto" w:fill="ECE9D8"/>
    </w:rPr>
  </w:style>
  <w:style w:type="paragraph" w:customStyle="1" w:styleId="affc">
    <w:name w:val="Заголовок группы контролов"/>
    <w:basedOn w:val="a"/>
    <w:next w:val="a"/>
    <w:uiPriority w:val="99"/>
    <w:rsid w:val="00377F4F"/>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377F4F"/>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377F4F"/>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377F4F"/>
    <w:rPr>
      <w:b/>
      <w:color w:val="26282F"/>
    </w:rPr>
  </w:style>
  <w:style w:type="paragraph" w:customStyle="1" w:styleId="afff0">
    <w:name w:val="Заголовок статьи"/>
    <w:basedOn w:val="a"/>
    <w:next w:val="a"/>
    <w:uiPriority w:val="99"/>
    <w:rsid w:val="00377F4F"/>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377F4F"/>
    <w:rPr>
      <w:b/>
      <w:color w:val="FF0000"/>
    </w:rPr>
  </w:style>
  <w:style w:type="paragraph" w:customStyle="1" w:styleId="afff2">
    <w:name w:val="Заголовок ЭР (левое окно)"/>
    <w:basedOn w:val="a"/>
    <w:next w:val="a"/>
    <w:uiPriority w:val="99"/>
    <w:rsid w:val="00377F4F"/>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377F4F"/>
    <w:pPr>
      <w:spacing w:after="0"/>
      <w:jc w:val="left"/>
    </w:pPr>
  </w:style>
  <w:style w:type="paragraph" w:customStyle="1" w:styleId="afff4">
    <w:name w:val="Интерактивный заголовок"/>
    <w:basedOn w:val="18"/>
    <w:next w:val="a"/>
    <w:uiPriority w:val="99"/>
    <w:rsid w:val="00377F4F"/>
    <w:rPr>
      <w:u w:val="single"/>
    </w:rPr>
  </w:style>
  <w:style w:type="paragraph" w:customStyle="1" w:styleId="afff5">
    <w:name w:val="Текст информации об изменениях"/>
    <w:basedOn w:val="a"/>
    <w:next w:val="a"/>
    <w:uiPriority w:val="99"/>
    <w:rsid w:val="00377F4F"/>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377F4F"/>
    <w:pPr>
      <w:spacing w:before="180"/>
      <w:ind w:left="360" w:right="360" w:firstLine="0"/>
    </w:pPr>
    <w:rPr>
      <w:shd w:val="clear" w:color="auto" w:fill="EAEFED"/>
    </w:rPr>
  </w:style>
  <w:style w:type="paragraph" w:customStyle="1" w:styleId="afff7">
    <w:name w:val="Текст (справка)"/>
    <w:basedOn w:val="a"/>
    <w:next w:val="a"/>
    <w:uiPriority w:val="99"/>
    <w:rsid w:val="00377F4F"/>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377F4F"/>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377F4F"/>
    <w:rPr>
      <w:i/>
      <w:iCs/>
    </w:rPr>
  </w:style>
  <w:style w:type="paragraph" w:customStyle="1" w:styleId="afffa">
    <w:name w:val="Текст (лев. подпись)"/>
    <w:basedOn w:val="a"/>
    <w:next w:val="a"/>
    <w:uiPriority w:val="99"/>
    <w:rsid w:val="00377F4F"/>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377F4F"/>
    <w:rPr>
      <w:sz w:val="14"/>
      <w:szCs w:val="14"/>
    </w:rPr>
  </w:style>
  <w:style w:type="paragraph" w:customStyle="1" w:styleId="afffc">
    <w:name w:val="Текст (прав. подпись)"/>
    <w:basedOn w:val="a"/>
    <w:next w:val="a"/>
    <w:uiPriority w:val="99"/>
    <w:rsid w:val="00377F4F"/>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377F4F"/>
    <w:rPr>
      <w:sz w:val="14"/>
      <w:szCs w:val="14"/>
    </w:rPr>
  </w:style>
  <w:style w:type="paragraph" w:customStyle="1" w:styleId="afffe">
    <w:name w:val="Комментарий пользователя"/>
    <w:basedOn w:val="afff8"/>
    <w:next w:val="a"/>
    <w:uiPriority w:val="99"/>
    <w:rsid w:val="00377F4F"/>
    <w:pPr>
      <w:jc w:val="left"/>
    </w:pPr>
    <w:rPr>
      <w:shd w:val="clear" w:color="auto" w:fill="FFDFE0"/>
    </w:rPr>
  </w:style>
  <w:style w:type="paragraph" w:customStyle="1" w:styleId="affff">
    <w:name w:val="Куда обратиться?"/>
    <w:basedOn w:val="aff5"/>
    <w:next w:val="a"/>
    <w:uiPriority w:val="99"/>
    <w:rsid w:val="00377F4F"/>
  </w:style>
  <w:style w:type="paragraph" w:customStyle="1" w:styleId="affff0">
    <w:name w:val="Моноширинный"/>
    <w:basedOn w:val="a"/>
    <w:next w:val="a"/>
    <w:uiPriority w:val="99"/>
    <w:rsid w:val="00377F4F"/>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377F4F"/>
    <w:rPr>
      <w:b/>
      <w:color w:val="26282F"/>
      <w:shd w:val="clear" w:color="auto" w:fill="FFF580"/>
    </w:rPr>
  </w:style>
  <w:style w:type="paragraph" w:customStyle="1" w:styleId="affff2">
    <w:name w:val="Напишите нам"/>
    <w:basedOn w:val="a"/>
    <w:next w:val="a"/>
    <w:uiPriority w:val="99"/>
    <w:rsid w:val="00377F4F"/>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377F4F"/>
    <w:rPr>
      <w:b/>
      <w:color w:val="000000"/>
      <w:shd w:val="clear" w:color="auto" w:fill="D8EDE8"/>
    </w:rPr>
  </w:style>
  <w:style w:type="paragraph" w:customStyle="1" w:styleId="affff4">
    <w:name w:val="Необходимые документы"/>
    <w:basedOn w:val="aff5"/>
    <w:next w:val="a"/>
    <w:uiPriority w:val="99"/>
    <w:rsid w:val="00377F4F"/>
    <w:pPr>
      <w:ind w:firstLine="118"/>
    </w:pPr>
  </w:style>
  <w:style w:type="paragraph" w:customStyle="1" w:styleId="affff5">
    <w:name w:val="Нормальный (таблица)"/>
    <w:basedOn w:val="a"/>
    <w:next w:val="a"/>
    <w:uiPriority w:val="99"/>
    <w:rsid w:val="00377F4F"/>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377F4F"/>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377F4F"/>
    <w:pPr>
      <w:ind w:left="140"/>
    </w:pPr>
  </w:style>
  <w:style w:type="character" w:customStyle="1" w:styleId="affff8">
    <w:name w:val="Опечатки"/>
    <w:uiPriority w:val="99"/>
    <w:rsid w:val="00377F4F"/>
    <w:rPr>
      <w:color w:val="FF0000"/>
    </w:rPr>
  </w:style>
  <w:style w:type="paragraph" w:customStyle="1" w:styleId="affff9">
    <w:name w:val="Переменная часть"/>
    <w:basedOn w:val="affb"/>
    <w:next w:val="a"/>
    <w:uiPriority w:val="99"/>
    <w:rsid w:val="00377F4F"/>
    <w:rPr>
      <w:sz w:val="18"/>
      <w:szCs w:val="18"/>
    </w:rPr>
  </w:style>
  <w:style w:type="paragraph" w:customStyle="1" w:styleId="affffa">
    <w:name w:val="Подвал для информации об изменениях"/>
    <w:basedOn w:val="1"/>
    <w:next w:val="a"/>
    <w:uiPriority w:val="99"/>
    <w:rsid w:val="00377F4F"/>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377F4F"/>
    <w:rPr>
      <w:b/>
      <w:bCs/>
    </w:rPr>
  </w:style>
  <w:style w:type="paragraph" w:customStyle="1" w:styleId="affffc">
    <w:name w:val="Подчёркнуный текст"/>
    <w:basedOn w:val="a"/>
    <w:next w:val="a"/>
    <w:uiPriority w:val="99"/>
    <w:rsid w:val="00377F4F"/>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377F4F"/>
    <w:rPr>
      <w:sz w:val="20"/>
      <w:szCs w:val="20"/>
    </w:rPr>
  </w:style>
  <w:style w:type="paragraph" w:customStyle="1" w:styleId="affffe">
    <w:name w:val="Прижатый влево"/>
    <w:basedOn w:val="a"/>
    <w:next w:val="a"/>
    <w:uiPriority w:val="99"/>
    <w:rsid w:val="00377F4F"/>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377F4F"/>
  </w:style>
  <w:style w:type="paragraph" w:customStyle="1" w:styleId="afffff0">
    <w:name w:val="Примечание."/>
    <w:basedOn w:val="aff5"/>
    <w:next w:val="a"/>
    <w:uiPriority w:val="99"/>
    <w:rsid w:val="00377F4F"/>
  </w:style>
  <w:style w:type="character" w:customStyle="1" w:styleId="afffff1">
    <w:name w:val="Продолжение ссылки"/>
    <w:uiPriority w:val="99"/>
    <w:rsid w:val="00377F4F"/>
  </w:style>
  <w:style w:type="paragraph" w:customStyle="1" w:styleId="afffff2">
    <w:name w:val="Словарная статья"/>
    <w:basedOn w:val="a"/>
    <w:next w:val="a"/>
    <w:uiPriority w:val="99"/>
    <w:rsid w:val="00377F4F"/>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377F4F"/>
    <w:rPr>
      <w:b/>
      <w:color w:val="26282F"/>
    </w:rPr>
  </w:style>
  <w:style w:type="character" w:customStyle="1" w:styleId="afffff4">
    <w:name w:val="Сравнение редакций. Добавленный фрагмент"/>
    <w:uiPriority w:val="99"/>
    <w:rsid w:val="00377F4F"/>
    <w:rPr>
      <w:color w:val="000000"/>
      <w:shd w:val="clear" w:color="auto" w:fill="C1D7FF"/>
    </w:rPr>
  </w:style>
  <w:style w:type="character" w:customStyle="1" w:styleId="afffff5">
    <w:name w:val="Сравнение редакций. Удаленный фрагмент"/>
    <w:uiPriority w:val="99"/>
    <w:rsid w:val="00377F4F"/>
    <w:rPr>
      <w:color w:val="000000"/>
      <w:shd w:val="clear" w:color="auto" w:fill="C4C413"/>
    </w:rPr>
  </w:style>
  <w:style w:type="paragraph" w:customStyle="1" w:styleId="afffff6">
    <w:name w:val="Ссылка на официальную публикацию"/>
    <w:basedOn w:val="a"/>
    <w:next w:val="a"/>
    <w:uiPriority w:val="99"/>
    <w:rsid w:val="00377F4F"/>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377F4F"/>
    <w:rPr>
      <w:b/>
      <w:color w:val="749232"/>
    </w:rPr>
  </w:style>
  <w:style w:type="paragraph" w:customStyle="1" w:styleId="afffff8">
    <w:name w:val="Текст в таблице"/>
    <w:basedOn w:val="affff5"/>
    <w:next w:val="a"/>
    <w:uiPriority w:val="99"/>
    <w:rsid w:val="00377F4F"/>
    <w:pPr>
      <w:ind w:firstLine="500"/>
    </w:pPr>
  </w:style>
  <w:style w:type="paragraph" w:customStyle="1" w:styleId="afffff9">
    <w:name w:val="Текст ЭР (см. также)"/>
    <w:basedOn w:val="a"/>
    <w:next w:val="a"/>
    <w:uiPriority w:val="99"/>
    <w:rsid w:val="00377F4F"/>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377F4F"/>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377F4F"/>
    <w:rPr>
      <w:b/>
      <w:strike/>
      <w:color w:val="666600"/>
    </w:rPr>
  </w:style>
  <w:style w:type="paragraph" w:customStyle="1" w:styleId="afffffc">
    <w:name w:val="Формула"/>
    <w:basedOn w:val="a"/>
    <w:next w:val="a"/>
    <w:uiPriority w:val="99"/>
    <w:rsid w:val="00377F4F"/>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377F4F"/>
    <w:pPr>
      <w:jc w:val="center"/>
    </w:pPr>
  </w:style>
  <w:style w:type="paragraph" w:customStyle="1" w:styleId="-">
    <w:name w:val="ЭР-содержание (правое окно)"/>
    <w:basedOn w:val="a"/>
    <w:next w:val="a"/>
    <w:uiPriority w:val="99"/>
    <w:rsid w:val="00377F4F"/>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377F4F"/>
    <w:rPr>
      <w:rFonts w:cs="Times New Roman"/>
      <w:sz w:val="16"/>
    </w:rPr>
  </w:style>
  <w:style w:type="paragraph" w:styleId="41">
    <w:name w:val="toc 4"/>
    <w:basedOn w:val="a"/>
    <w:next w:val="a"/>
    <w:autoRedefine/>
    <w:uiPriority w:val="99"/>
    <w:rsid w:val="00377F4F"/>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377F4F"/>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377F4F"/>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377F4F"/>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377F4F"/>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377F4F"/>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d"/>
    <w:uiPriority w:val="59"/>
    <w:rsid w:val="00377F4F"/>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377F4F"/>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377F4F"/>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377F4F"/>
    <w:rPr>
      <w:rFonts w:cs="Times New Roman"/>
      <w:vertAlign w:val="superscript"/>
    </w:rPr>
  </w:style>
  <w:style w:type="character" w:styleId="affffff2">
    <w:name w:val="Strong"/>
    <w:uiPriority w:val="22"/>
    <w:qFormat/>
    <w:rsid w:val="00377F4F"/>
    <w:rPr>
      <w:b/>
      <w:bCs/>
    </w:rPr>
  </w:style>
  <w:style w:type="table" w:customStyle="1" w:styleId="TableNormal">
    <w:name w:val="Table Normal"/>
    <w:uiPriority w:val="2"/>
    <w:semiHidden/>
    <w:unhideWhenUsed/>
    <w:qFormat/>
    <w:rsid w:val="00377F4F"/>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77F4F"/>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377F4F"/>
    <w:rPr>
      <w:color w:val="0000FF"/>
      <w:u w:val="single"/>
    </w:rPr>
  </w:style>
  <w:style w:type="paragraph" w:customStyle="1" w:styleId="Style12">
    <w:name w:val="Style12"/>
    <w:basedOn w:val="a"/>
    <w:uiPriority w:val="99"/>
    <w:qFormat/>
    <w:rsid w:val="00377F4F"/>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377F4F"/>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377F4F"/>
    <w:rPr>
      <w:color w:val="605E5C"/>
      <w:shd w:val="clear" w:color="auto" w:fill="E1DFDD"/>
    </w:rPr>
  </w:style>
  <w:style w:type="character" w:customStyle="1" w:styleId="c10">
    <w:name w:val="c10"/>
    <w:rsid w:val="00377F4F"/>
  </w:style>
  <w:style w:type="character" w:customStyle="1" w:styleId="c11">
    <w:name w:val="c11"/>
    <w:rsid w:val="00377F4F"/>
  </w:style>
  <w:style w:type="character" w:customStyle="1" w:styleId="c1">
    <w:name w:val="c1"/>
    <w:rsid w:val="00377F4F"/>
  </w:style>
  <w:style w:type="character" w:customStyle="1" w:styleId="2a">
    <w:name w:val="Основной текст (2)"/>
    <w:rsid w:val="00377F4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 + Полужирный"/>
    <w:rsid w:val="00377F4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_"/>
    <w:rsid w:val="00377F4F"/>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377F4F"/>
    <w:rPr>
      <w:rFonts w:ascii="Times New Roman" w:hAnsi="Times New Roman"/>
      <w:b/>
      <w:bCs/>
      <w:shd w:val="clear" w:color="auto" w:fill="FFFFFF"/>
    </w:rPr>
  </w:style>
  <w:style w:type="paragraph" w:customStyle="1" w:styleId="43">
    <w:name w:val="Основной текст (4)"/>
    <w:basedOn w:val="a"/>
    <w:link w:val="42"/>
    <w:rsid w:val="00377F4F"/>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377F4F"/>
    <w:rPr>
      <w:rFonts w:ascii="Times New Roman" w:hAnsi="Times New Roman"/>
      <w:b/>
      <w:bCs/>
      <w:sz w:val="28"/>
      <w:szCs w:val="28"/>
      <w:shd w:val="clear" w:color="auto" w:fill="FFFFFF"/>
    </w:rPr>
  </w:style>
  <w:style w:type="paragraph" w:customStyle="1" w:styleId="affffff5">
    <w:name w:val="Колонтитул"/>
    <w:basedOn w:val="a"/>
    <w:link w:val="affffff4"/>
    <w:rsid w:val="00377F4F"/>
    <w:pPr>
      <w:widowControl w:val="0"/>
      <w:shd w:val="clear" w:color="auto" w:fill="FFFFFF"/>
      <w:spacing w:after="0" w:line="331" w:lineRule="exact"/>
    </w:pPr>
    <w:rPr>
      <w:b/>
      <w:bCs/>
      <w:szCs w:val="28"/>
    </w:rPr>
  </w:style>
  <w:style w:type="character" w:customStyle="1" w:styleId="2d">
    <w:name w:val="Заголовок №2_"/>
    <w:link w:val="2e"/>
    <w:rsid w:val="00377F4F"/>
    <w:rPr>
      <w:rFonts w:ascii="Times New Roman" w:hAnsi="Times New Roman"/>
      <w:b/>
      <w:bCs/>
      <w:sz w:val="28"/>
      <w:szCs w:val="28"/>
      <w:shd w:val="clear" w:color="auto" w:fill="FFFFFF"/>
    </w:rPr>
  </w:style>
  <w:style w:type="paragraph" w:customStyle="1" w:styleId="2e">
    <w:name w:val="Заголовок №2"/>
    <w:basedOn w:val="a"/>
    <w:link w:val="2d"/>
    <w:rsid w:val="00377F4F"/>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377F4F"/>
    <w:rPr>
      <w:rFonts w:ascii="Arial" w:eastAsia="Arial" w:hAnsi="Arial" w:cs="Arial"/>
      <w:b/>
      <w:bCs/>
      <w:i w:val="0"/>
      <w:iCs w:val="0"/>
      <w:smallCaps w:val="0"/>
      <w:strike w:val="0"/>
      <w:u w:val="none"/>
    </w:rPr>
  </w:style>
  <w:style w:type="character" w:customStyle="1" w:styleId="3-1pt">
    <w:name w:val="Основной текст (3) + Интервал -1 pt"/>
    <w:rsid w:val="00377F4F"/>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377F4F"/>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377F4F"/>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377F4F"/>
    <w:rPr>
      <w:rFonts w:ascii="Arial" w:eastAsia="Arial" w:hAnsi="Arial" w:cs="Arial"/>
      <w:b/>
      <w:bCs/>
      <w:i w:val="0"/>
      <w:iCs w:val="0"/>
      <w:smallCaps w:val="0"/>
      <w:strike w:val="0"/>
      <w:sz w:val="28"/>
      <w:szCs w:val="28"/>
      <w:u w:val="none"/>
    </w:rPr>
  </w:style>
  <w:style w:type="character" w:customStyle="1" w:styleId="1b">
    <w:name w:val="Заголовок №1"/>
    <w:rsid w:val="00377F4F"/>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377F4F"/>
    <w:rPr>
      <w:rFonts w:ascii="Times New Roman" w:hAnsi="Times New Roman"/>
      <w:b/>
      <w:bCs/>
      <w:sz w:val="38"/>
      <w:szCs w:val="38"/>
      <w:shd w:val="clear" w:color="auto" w:fill="FFFFFF"/>
    </w:rPr>
  </w:style>
  <w:style w:type="character" w:customStyle="1" w:styleId="214pt">
    <w:name w:val="Основной текст (2) + 14 pt;Полужирный"/>
    <w:rsid w:val="00377F4F"/>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377F4F"/>
    <w:rPr>
      <w:rFonts w:ascii="Times New Roman" w:hAnsi="Times New Roman"/>
      <w:shd w:val="clear" w:color="auto" w:fill="FFFFFF"/>
    </w:rPr>
  </w:style>
  <w:style w:type="paragraph" w:customStyle="1" w:styleId="53">
    <w:name w:val="Основной текст (5)"/>
    <w:basedOn w:val="a"/>
    <w:link w:val="52"/>
    <w:rsid w:val="00377F4F"/>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377F4F"/>
    <w:pPr>
      <w:widowControl w:val="0"/>
      <w:shd w:val="clear" w:color="auto" w:fill="FFFFFF"/>
      <w:spacing w:after="0" w:line="298" w:lineRule="exact"/>
    </w:pPr>
    <w:rPr>
      <w:sz w:val="22"/>
    </w:rPr>
  </w:style>
  <w:style w:type="character" w:customStyle="1" w:styleId="211pt">
    <w:name w:val="Основной текст (2) + 11 pt;Полужирный;Курсив"/>
    <w:rsid w:val="00377F4F"/>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377F4F"/>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377F4F"/>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377F4F"/>
    <w:rPr>
      <w:color w:val="605E5C"/>
      <w:shd w:val="clear" w:color="auto" w:fill="E1DFDD"/>
    </w:rPr>
  </w:style>
  <w:style w:type="character" w:customStyle="1" w:styleId="layout">
    <w:name w:val="layout"/>
    <w:basedOn w:val="a0"/>
    <w:rsid w:val="00377F4F"/>
  </w:style>
  <w:style w:type="numbering" w:customStyle="1" w:styleId="2f">
    <w:name w:val="Нет списка2"/>
    <w:next w:val="a2"/>
    <w:uiPriority w:val="99"/>
    <w:semiHidden/>
    <w:unhideWhenUsed/>
    <w:rsid w:val="00377F4F"/>
  </w:style>
  <w:style w:type="table" w:customStyle="1" w:styleId="210">
    <w:name w:val="Сетка таблицы21"/>
    <w:basedOn w:val="a1"/>
    <w:next w:val="ad"/>
    <w:uiPriority w:val="59"/>
    <w:rsid w:val="00377F4F"/>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377F4F"/>
  </w:style>
  <w:style w:type="table" w:customStyle="1" w:styleId="1111">
    <w:name w:val="Сетка таблицы111"/>
    <w:basedOn w:val="a1"/>
    <w:next w:val="ad"/>
    <w:uiPriority w:val="59"/>
    <w:rsid w:val="00377F4F"/>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377F4F"/>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377F4F"/>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377F4F"/>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377F4F"/>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377F4F"/>
    <w:rPr>
      <w:rFonts w:ascii="Arial" w:eastAsia="Arial" w:hAnsi="Arial" w:cs="Arial"/>
      <w:kern w:val="0"/>
      <w:sz w:val="40"/>
      <w:szCs w:val="40"/>
      <w14:ligatures w14:val="none"/>
    </w:rPr>
  </w:style>
  <w:style w:type="paragraph" w:customStyle="1" w:styleId="211">
    <w:name w:val="Заголовок 21"/>
    <w:basedOn w:val="a"/>
    <w:next w:val="a"/>
    <w:link w:val="Heading2Char"/>
    <w:uiPriority w:val="9"/>
    <w:unhideWhenUsed/>
    <w:qFormat/>
    <w:rsid w:val="00377F4F"/>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1"/>
    <w:uiPriority w:val="9"/>
    <w:rsid w:val="00377F4F"/>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377F4F"/>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377F4F"/>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377F4F"/>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377F4F"/>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377F4F"/>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377F4F"/>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377F4F"/>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377F4F"/>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377F4F"/>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377F4F"/>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377F4F"/>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377F4F"/>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377F4F"/>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377F4F"/>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377F4F"/>
    <w:pPr>
      <w:spacing w:after="0" w:line="240" w:lineRule="auto"/>
    </w:pPr>
    <w:rPr>
      <w:kern w:val="0"/>
      <w14:ligatures w14:val="none"/>
    </w:rPr>
  </w:style>
  <w:style w:type="character" w:customStyle="1" w:styleId="HeaderChar">
    <w:name w:val="Header Char"/>
    <w:basedOn w:val="a0"/>
    <w:uiPriority w:val="99"/>
    <w:rsid w:val="00377F4F"/>
  </w:style>
  <w:style w:type="character" w:customStyle="1" w:styleId="FooterChar">
    <w:name w:val="Footer Char"/>
    <w:basedOn w:val="a0"/>
    <w:uiPriority w:val="99"/>
    <w:rsid w:val="00377F4F"/>
  </w:style>
  <w:style w:type="paragraph" w:customStyle="1" w:styleId="1c">
    <w:name w:val="Название объекта1"/>
    <w:basedOn w:val="a"/>
    <w:next w:val="a"/>
    <w:uiPriority w:val="35"/>
    <w:semiHidden/>
    <w:unhideWhenUsed/>
    <w:qFormat/>
    <w:rsid w:val="00377F4F"/>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377F4F"/>
  </w:style>
  <w:style w:type="table" w:customStyle="1" w:styleId="TableGridLight">
    <w:name w:val="Table Grid Light"/>
    <w:basedOn w:val="a1"/>
    <w:uiPriority w:val="59"/>
    <w:rsid w:val="00377F4F"/>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377F4F"/>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377F4F"/>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377F4F"/>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377F4F"/>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377F4F"/>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377F4F"/>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377F4F"/>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377F4F"/>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377F4F"/>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377F4F"/>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377F4F"/>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377F4F"/>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377F4F"/>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377F4F"/>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377F4F"/>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377F4F"/>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377F4F"/>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377F4F"/>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377F4F"/>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377F4F"/>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377F4F"/>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377F4F"/>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377F4F"/>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377F4F"/>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377F4F"/>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377F4F"/>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377F4F"/>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377F4F"/>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377F4F"/>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377F4F"/>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377F4F"/>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377F4F"/>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377F4F"/>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377F4F"/>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377F4F"/>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377F4F"/>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377F4F"/>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377F4F"/>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377F4F"/>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377F4F"/>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377F4F"/>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377F4F"/>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377F4F"/>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377F4F"/>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377F4F"/>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377F4F"/>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377F4F"/>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377F4F"/>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377F4F"/>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377F4F"/>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377F4F"/>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377F4F"/>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377F4F"/>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377F4F"/>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377F4F"/>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377F4F"/>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377F4F"/>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377F4F"/>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377F4F"/>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377F4F"/>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377F4F"/>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377F4F"/>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377F4F"/>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377F4F"/>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377F4F"/>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377F4F"/>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377F4F"/>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377F4F"/>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377F4F"/>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377F4F"/>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377F4F"/>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377F4F"/>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377F4F"/>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377F4F"/>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377F4F"/>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377F4F"/>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377F4F"/>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377F4F"/>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377F4F"/>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377F4F"/>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377F4F"/>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377F4F"/>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377F4F"/>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377F4F"/>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377F4F"/>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377F4F"/>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377F4F"/>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377F4F"/>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377F4F"/>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377F4F"/>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377F4F"/>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377F4F"/>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377F4F"/>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377F4F"/>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377F4F"/>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377F4F"/>
    <w:pPr>
      <w:spacing w:after="200" w:line="276" w:lineRule="auto"/>
    </w:pPr>
    <w:rPr>
      <w:kern w:val="0"/>
      <w14:ligatures w14:val="none"/>
    </w:rPr>
  </w:style>
  <w:style w:type="paragraph" w:styleId="affffffc">
    <w:name w:val="table of figures"/>
    <w:basedOn w:val="a"/>
    <w:next w:val="a"/>
    <w:uiPriority w:val="99"/>
    <w:unhideWhenUsed/>
    <w:rsid w:val="00377F4F"/>
    <w:pPr>
      <w:spacing w:after="0" w:line="276" w:lineRule="auto"/>
    </w:pPr>
    <w:rPr>
      <w:rFonts w:ascii="Calibri" w:eastAsia="Calibri" w:hAnsi="Calibri" w:cs="Times New Roman"/>
      <w:kern w:val="0"/>
      <w:sz w:val="22"/>
      <w14:ligatures w14:val="none"/>
    </w:rPr>
  </w:style>
  <w:style w:type="table" w:customStyle="1" w:styleId="2110">
    <w:name w:val="Сетка таблицы211"/>
    <w:basedOn w:val="a1"/>
    <w:next w:val="ad"/>
    <w:uiPriority w:val="59"/>
    <w:rsid w:val="00377F4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377F4F"/>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d"/>
    <w:uiPriority w:val="59"/>
    <w:rsid w:val="00377F4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377F4F"/>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d"/>
    <w:uiPriority w:val="59"/>
    <w:rsid w:val="00377F4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377F4F"/>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377F4F"/>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1">
    <w:name w:val="Таблица простая 211"/>
    <w:basedOn w:val="a1"/>
    <w:uiPriority w:val="59"/>
    <w:rsid w:val="00377F4F"/>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377F4F"/>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377F4F"/>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377F4F"/>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377F4F"/>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377F4F"/>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377F4F"/>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377F4F"/>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377F4F"/>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377F4F"/>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377F4F"/>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377F4F"/>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377F4F"/>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377F4F"/>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377F4F"/>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377F4F"/>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377F4F"/>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377F4F"/>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377F4F"/>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377F4F"/>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377F4F"/>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377F4F"/>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377F4F"/>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377F4F"/>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377F4F"/>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377F4F"/>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377F4F"/>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377F4F"/>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377F4F"/>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377F4F"/>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377F4F"/>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377F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377F4F"/>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377F4F"/>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377F4F"/>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377F4F"/>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377F4F"/>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377F4F"/>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377F4F"/>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377F4F"/>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377F4F"/>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377F4F"/>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377F4F"/>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377F4F"/>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377F4F"/>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377F4F"/>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377F4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377F4F"/>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377F4F"/>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377F4F"/>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377F4F"/>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377F4F"/>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377F4F"/>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377F4F"/>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377F4F"/>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377F4F"/>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377F4F"/>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377F4F"/>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377F4F"/>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377F4F"/>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377F4F"/>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377F4F"/>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377F4F"/>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377F4F"/>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377F4F"/>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377F4F"/>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377F4F"/>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377F4F"/>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377F4F"/>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377F4F"/>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377F4F"/>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377F4F"/>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377F4F"/>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377F4F"/>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377F4F"/>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377F4F"/>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377F4F"/>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377F4F"/>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377F4F"/>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377F4F"/>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377F4F"/>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377F4F"/>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377F4F"/>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377F4F"/>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377F4F"/>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377F4F"/>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377F4F"/>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377F4F"/>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377F4F"/>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377F4F"/>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377F4F"/>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377F4F"/>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377F4F"/>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377F4F"/>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377F4F"/>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377F4F"/>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377F4F"/>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377F4F"/>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d"/>
    <w:uiPriority w:val="59"/>
    <w:rsid w:val="00377F4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d"/>
    <w:uiPriority w:val="59"/>
    <w:rsid w:val="00377F4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377F4F"/>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377F4F"/>
    <w:pPr>
      <w:spacing w:before="240" w:after="0"/>
      <w:outlineLvl w:val="9"/>
    </w:pPr>
    <w:rPr>
      <w:kern w:val="0"/>
      <w:sz w:val="32"/>
      <w:szCs w:val="32"/>
      <w:lang w:eastAsia="ru-RU"/>
      <w14:ligatures w14:val="none"/>
    </w:rPr>
  </w:style>
  <w:style w:type="numbering" w:customStyle="1" w:styleId="36">
    <w:name w:val="Нет списка3"/>
    <w:next w:val="a2"/>
    <w:uiPriority w:val="99"/>
    <w:semiHidden/>
    <w:unhideWhenUsed/>
    <w:rsid w:val="00377F4F"/>
  </w:style>
  <w:style w:type="character" w:styleId="HTML">
    <w:name w:val="HTML Typewriter"/>
    <w:uiPriority w:val="99"/>
    <w:semiHidden/>
    <w:unhideWhenUsed/>
    <w:rsid w:val="00377F4F"/>
    <w:rPr>
      <w:rFonts w:ascii="Courier New" w:eastAsia="Times New Roman" w:hAnsi="Courier New" w:cs="Courier New"/>
      <w:sz w:val="20"/>
      <w:szCs w:val="20"/>
    </w:rPr>
  </w:style>
  <w:style w:type="paragraph" w:customStyle="1" w:styleId="ConsPlusNonformat">
    <w:name w:val="ConsPlusNonformat"/>
    <w:rsid w:val="00377F4F"/>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d">
    <w:name w:val="Знак"/>
    <w:basedOn w:val="a"/>
    <w:rsid w:val="00377F4F"/>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d"/>
    <w:rsid w:val="00377F4F"/>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377F4F"/>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377F4F"/>
    <w:rPr>
      <w:rFonts w:ascii="Times New Roman" w:hAnsi="Times New Roman"/>
      <w:sz w:val="28"/>
    </w:rPr>
  </w:style>
  <w:style w:type="character" w:customStyle="1" w:styleId="Arial1">
    <w:name w:val="Основной текст + Arial1"/>
    <w:aliases w:val="8 pt,Интервал 0 pt1"/>
    <w:uiPriority w:val="99"/>
    <w:rsid w:val="00377F4F"/>
    <w:rPr>
      <w:rFonts w:ascii="Arial" w:hAnsi="Arial" w:cs="Arial"/>
      <w:spacing w:val="6"/>
      <w:sz w:val="16"/>
      <w:szCs w:val="16"/>
      <w:u w:val="none"/>
    </w:rPr>
  </w:style>
  <w:style w:type="table" w:customStyle="1" w:styleId="220">
    <w:name w:val="Сетка таблицы22"/>
    <w:basedOn w:val="a1"/>
    <w:next w:val="ad"/>
    <w:uiPriority w:val="59"/>
    <w:rsid w:val="00377F4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377F4F"/>
  </w:style>
  <w:style w:type="table" w:customStyle="1" w:styleId="64">
    <w:name w:val="Сетка таблицы6"/>
    <w:basedOn w:val="a1"/>
    <w:next w:val="ad"/>
    <w:uiPriority w:val="59"/>
    <w:rsid w:val="00377F4F"/>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377F4F"/>
    <w:rPr>
      <w:color w:val="605E5C"/>
      <w:shd w:val="clear" w:color="auto" w:fill="E1DFDD"/>
    </w:rPr>
  </w:style>
  <w:style w:type="numbering" w:customStyle="1" w:styleId="55">
    <w:name w:val="Нет списка5"/>
    <w:next w:val="a2"/>
    <w:uiPriority w:val="99"/>
    <w:semiHidden/>
    <w:unhideWhenUsed/>
    <w:rsid w:val="00377F4F"/>
  </w:style>
  <w:style w:type="paragraph" w:styleId="affffffb">
    <w:name w:val="TOC Heading"/>
    <w:basedOn w:val="1"/>
    <w:next w:val="a"/>
    <w:uiPriority w:val="39"/>
    <w:semiHidden/>
    <w:unhideWhenUsed/>
    <w:qFormat/>
    <w:rsid w:val="00377F4F"/>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24404</Words>
  <Characters>139103</Characters>
  <Application>Microsoft Office Word</Application>
  <DocSecurity>0</DocSecurity>
  <Lines>1159</Lines>
  <Paragraphs>326</Paragraphs>
  <ScaleCrop>false</ScaleCrop>
  <Company/>
  <LinksUpToDate>false</LinksUpToDate>
  <CharactersWithSpaces>163181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2025-09-12T10:16:00Z</dcterms:created>
  <dcterms:modified xsi:type="dcterms:W3CDTF">2025-09-12T10:17:00Z</dcterms:modified>
</cp:coreProperties>
</file>